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499" w14:textId="77777777" w:rsidR="004E43E5" w:rsidRPr="00686B02" w:rsidRDefault="004E43E5" w:rsidP="004E43E5">
      <w:pPr>
        <w:pStyle w:val="a3"/>
        <w:rPr>
          <w:sz w:val="22"/>
          <w:szCs w:val="22"/>
        </w:rPr>
      </w:pPr>
      <w:r w:rsidRPr="00686B02">
        <w:rPr>
          <w:sz w:val="22"/>
          <w:szCs w:val="22"/>
        </w:rPr>
        <w:t xml:space="preserve">АГЕНТСКИЙ ДОГОВОР  № </w:t>
      </w:r>
    </w:p>
    <w:p w14:paraId="3F2C7EC4" w14:textId="77777777" w:rsidR="004E43E5" w:rsidRPr="00686B02" w:rsidRDefault="004E43E5" w:rsidP="004E43E5">
      <w:pPr>
        <w:rPr>
          <w:sz w:val="22"/>
          <w:szCs w:val="22"/>
        </w:rPr>
      </w:pPr>
    </w:p>
    <w:p w14:paraId="2907ECFC" w14:textId="77777777" w:rsidR="004E43E5" w:rsidRPr="00686B02" w:rsidRDefault="004E43E5" w:rsidP="004E43E5">
      <w:pPr>
        <w:rPr>
          <w:sz w:val="22"/>
          <w:szCs w:val="22"/>
        </w:rPr>
      </w:pPr>
    </w:p>
    <w:p w14:paraId="301B59D6" w14:textId="7792F023" w:rsidR="004E43E5" w:rsidRPr="00686B02" w:rsidRDefault="004E43E5" w:rsidP="004E43E5">
      <w:pPr>
        <w:jc w:val="center"/>
        <w:rPr>
          <w:b/>
          <w:bCs/>
          <w:sz w:val="22"/>
          <w:szCs w:val="22"/>
        </w:rPr>
      </w:pPr>
      <w:r w:rsidRPr="00686B02">
        <w:rPr>
          <w:sz w:val="22"/>
          <w:szCs w:val="22"/>
        </w:rPr>
        <w:t>г. Москва                                                                                                        «</w:t>
      </w:r>
      <w:r w:rsidR="0051600B">
        <w:rPr>
          <w:sz w:val="22"/>
          <w:szCs w:val="22"/>
        </w:rPr>
        <w:t>_____</w:t>
      </w:r>
      <w:r w:rsidRPr="00686B02">
        <w:rPr>
          <w:sz w:val="22"/>
          <w:szCs w:val="22"/>
        </w:rPr>
        <w:t xml:space="preserve">» </w:t>
      </w:r>
      <w:r w:rsidR="0051600B">
        <w:rPr>
          <w:sz w:val="22"/>
          <w:szCs w:val="22"/>
        </w:rPr>
        <w:t>_____________</w:t>
      </w:r>
      <w:r w:rsidR="0013101A">
        <w:rPr>
          <w:sz w:val="22"/>
          <w:szCs w:val="22"/>
        </w:rPr>
        <w:t xml:space="preserve"> 202</w:t>
      </w:r>
      <w:r w:rsidR="0051600B">
        <w:rPr>
          <w:sz w:val="22"/>
          <w:szCs w:val="22"/>
        </w:rPr>
        <w:t>1</w:t>
      </w:r>
      <w:r w:rsidRPr="00686B02">
        <w:rPr>
          <w:sz w:val="22"/>
          <w:szCs w:val="22"/>
        </w:rPr>
        <w:t xml:space="preserve">г .                                                                                                                 </w:t>
      </w:r>
    </w:p>
    <w:p w14:paraId="24523BDD" w14:textId="77777777" w:rsidR="004E43E5" w:rsidRPr="0013101A" w:rsidRDefault="004E43E5" w:rsidP="0013101A">
      <w:pPr>
        <w:suppressAutoHyphens w:val="0"/>
        <w:ind w:firstLine="284"/>
        <w:jc w:val="both"/>
        <w:rPr>
          <w:sz w:val="22"/>
          <w:szCs w:val="22"/>
          <w:lang w:eastAsia="ru-RU"/>
        </w:rPr>
      </w:pPr>
    </w:p>
    <w:p w14:paraId="01CF4DF4" w14:textId="4D9EBD40" w:rsidR="004E43E5" w:rsidRPr="004E43E5" w:rsidRDefault="0013101A" w:rsidP="00CA2B3B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13101A">
        <w:rPr>
          <w:sz w:val="22"/>
          <w:szCs w:val="22"/>
          <w:lang w:eastAsia="ru-RU"/>
        </w:rPr>
        <w:t>Индивидуальный предприниматель Сокольский Александр Викторович, именуемый в дальнейшем «</w:t>
      </w:r>
      <w:r w:rsidR="00972FD4">
        <w:rPr>
          <w:sz w:val="22"/>
          <w:szCs w:val="22"/>
          <w:lang w:eastAsia="ru-RU"/>
        </w:rPr>
        <w:t>Принципал</w:t>
      </w:r>
      <w:r w:rsidRPr="0013101A">
        <w:rPr>
          <w:sz w:val="22"/>
          <w:szCs w:val="22"/>
          <w:lang w:eastAsia="ru-RU"/>
        </w:rPr>
        <w:t xml:space="preserve">», </w:t>
      </w:r>
      <w:r w:rsidR="00FA64F7" w:rsidRPr="00FA64F7">
        <w:rPr>
          <w:sz w:val="22"/>
          <w:szCs w:val="22"/>
          <w:lang w:eastAsia="ru-RU"/>
        </w:rPr>
        <w:t>действующий на основании Листа записи ЕГРИП  от 16 июля 2020 года  (ОГРНИП 320774600266587)</w:t>
      </w:r>
      <w:r w:rsidR="004E43E5" w:rsidRPr="00686B02">
        <w:rPr>
          <w:sz w:val="22"/>
          <w:szCs w:val="22"/>
          <w:lang w:eastAsia="ru-RU"/>
        </w:rPr>
        <w:t xml:space="preserve">, и </w:t>
      </w:r>
      <w:r w:rsidR="0051600B">
        <w:rPr>
          <w:sz w:val="22"/>
          <w:szCs w:val="22"/>
          <w:lang w:eastAsia="ru-RU"/>
        </w:rPr>
        <w:t>______________________________________________</w:t>
      </w:r>
      <w:r w:rsidR="004E43E5" w:rsidRPr="00686B02">
        <w:rPr>
          <w:sz w:val="22"/>
          <w:szCs w:val="22"/>
          <w:lang w:eastAsia="ru-RU"/>
        </w:rPr>
        <w:t>, именуемое в дальнейшем «Агент», в лице</w:t>
      </w:r>
      <w:r>
        <w:rPr>
          <w:sz w:val="22"/>
          <w:szCs w:val="22"/>
          <w:lang w:eastAsia="ru-RU"/>
        </w:rPr>
        <w:t xml:space="preserve"> </w:t>
      </w:r>
      <w:r w:rsidR="0051600B">
        <w:rPr>
          <w:sz w:val="22"/>
          <w:szCs w:val="22"/>
          <w:lang w:eastAsia="ru-RU"/>
        </w:rPr>
        <w:t>_________________________________________</w:t>
      </w:r>
      <w:r w:rsidR="004E43E5" w:rsidRPr="00686B02">
        <w:rPr>
          <w:sz w:val="22"/>
          <w:szCs w:val="22"/>
          <w:lang w:eastAsia="ru-RU"/>
        </w:rPr>
        <w:t>,</w:t>
      </w:r>
      <w:r w:rsidR="004E43E5">
        <w:rPr>
          <w:sz w:val="22"/>
          <w:szCs w:val="22"/>
          <w:lang w:eastAsia="ru-RU"/>
        </w:rPr>
        <w:t xml:space="preserve"> </w:t>
      </w:r>
      <w:r w:rsidR="004E43E5" w:rsidRPr="00686B02">
        <w:rPr>
          <w:sz w:val="22"/>
          <w:szCs w:val="22"/>
          <w:lang w:eastAsia="ru-RU"/>
        </w:rPr>
        <w:t xml:space="preserve">действующего на основании </w:t>
      </w:r>
      <w:r>
        <w:rPr>
          <w:sz w:val="22"/>
          <w:szCs w:val="22"/>
          <w:lang w:eastAsia="ru-RU"/>
        </w:rPr>
        <w:t>Устава</w:t>
      </w:r>
      <w:r w:rsidR="004E43E5" w:rsidRPr="00686B02">
        <w:rPr>
          <w:sz w:val="22"/>
          <w:szCs w:val="22"/>
          <w:lang w:eastAsia="ru-RU"/>
        </w:rPr>
        <w:t xml:space="preserve">, с другой стороны заключили настоящий </w:t>
      </w:r>
      <w:r w:rsidR="006F5E3A">
        <w:rPr>
          <w:sz w:val="22"/>
          <w:szCs w:val="22"/>
          <w:lang w:eastAsia="ru-RU"/>
        </w:rPr>
        <w:t>Д</w:t>
      </w:r>
      <w:r w:rsidR="004E43E5" w:rsidRPr="00686B02">
        <w:rPr>
          <w:sz w:val="22"/>
          <w:szCs w:val="22"/>
          <w:lang w:eastAsia="ru-RU"/>
        </w:rPr>
        <w:t>оговор о нижеследующем:</w:t>
      </w:r>
    </w:p>
    <w:p w14:paraId="08EE33C1" w14:textId="77777777" w:rsidR="004E43E5" w:rsidRPr="00686B02" w:rsidRDefault="004E43E5" w:rsidP="004E43E5">
      <w:pPr>
        <w:suppressAutoHyphens w:val="0"/>
        <w:jc w:val="both"/>
        <w:rPr>
          <w:sz w:val="22"/>
          <w:szCs w:val="22"/>
          <w:lang w:eastAsia="ru-RU"/>
        </w:rPr>
      </w:pPr>
    </w:p>
    <w:p w14:paraId="354429BD" w14:textId="77777777" w:rsidR="004E43E5" w:rsidRPr="00686B02" w:rsidRDefault="004E43E5" w:rsidP="004E43E5">
      <w:pPr>
        <w:suppressAutoHyphens w:val="0"/>
        <w:jc w:val="center"/>
        <w:rPr>
          <w:b/>
          <w:caps/>
          <w:sz w:val="22"/>
          <w:szCs w:val="22"/>
          <w:lang w:eastAsia="ru-RU"/>
        </w:rPr>
      </w:pPr>
      <w:r w:rsidRPr="00686B02">
        <w:rPr>
          <w:b/>
          <w:sz w:val="22"/>
          <w:szCs w:val="22"/>
          <w:lang w:eastAsia="ru-RU"/>
        </w:rPr>
        <w:t>1</w:t>
      </w:r>
      <w:r w:rsidRPr="00686B02">
        <w:rPr>
          <w:b/>
          <w:caps/>
          <w:sz w:val="22"/>
          <w:szCs w:val="22"/>
          <w:lang w:eastAsia="ru-RU"/>
        </w:rPr>
        <w:t>.Предмет договора</w:t>
      </w:r>
    </w:p>
    <w:p w14:paraId="13021218" w14:textId="33602A67" w:rsidR="004E43E5" w:rsidRDefault="004E43E5" w:rsidP="004E43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86B02">
        <w:rPr>
          <w:rFonts w:ascii="Times New Roman" w:hAnsi="Times New Roman" w:cs="Times New Roman"/>
          <w:sz w:val="22"/>
          <w:szCs w:val="22"/>
          <w:lang w:eastAsia="ru-RU"/>
        </w:rPr>
        <w:t>1.1.</w:t>
      </w:r>
      <w:r w:rsidRPr="00686B02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4E43E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Принципал поручает, а Агент обязуется от своего имени и за свой счет в интересах Принципала совершать действия, связанные с реализацией гостиничных услуг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Принципала </w:t>
      </w:r>
      <w:r w:rsidR="00972FD4">
        <w:rPr>
          <w:rFonts w:ascii="Times New Roman" w:hAnsi="Times New Roman" w:cs="Times New Roman"/>
          <w:sz w:val="22"/>
          <w:szCs w:val="22"/>
        </w:rPr>
        <w:t>юридическим</w:t>
      </w:r>
      <w:r w:rsidRPr="00686B02">
        <w:rPr>
          <w:rFonts w:ascii="Times New Roman" w:hAnsi="Times New Roman" w:cs="Times New Roman"/>
          <w:sz w:val="22"/>
          <w:szCs w:val="22"/>
        </w:rPr>
        <w:t xml:space="preserve"> и </w:t>
      </w:r>
      <w:r w:rsidR="00972FD4">
        <w:rPr>
          <w:rFonts w:ascii="Times New Roman" w:hAnsi="Times New Roman" w:cs="Times New Roman"/>
          <w:sz w:val="22"/>
          <w:szCs w:val="22"/>
        </w:rPr>
        <w:t>физическим</w:t>
      </w:r>
      <w:r w:rsidRPr="00686B02">
        <w:rPr>
          <w:rFonts w:ascii="Times New Roman" w:hAnsi="Times New Roman" w:cs="Times New Roman"/>
          <w:sz w:val="22"/>
          <w:szCs w:val="22"/>
        </w:rPr>
        <w:t xml:space="preserve"> лицам (дал</w:t>
      </w:r>
      <w:r w:rsidR="00402FFE">
        <w:rPr>
          <w:rFonts w:ascii="Times New Roman" w:hAnsi="Times New Roman" w:cs="Times New Roman"/>
          <w:sz w:val="22"/>
          <w:szCs w:val="22"/>
        </w:rPr>
        <w:t>ее</w:t>
      </w:r>
      <w:r w:rsidRPr="00686B02">
        <w:rPr>
          <w:rFonts w:ascii="Times New Roman" w:hAnsi="Times New Roman" w:cs="Times New Roman"/>
          <w:sz w:val="22"/>
          <w:szCs w:val="22"/>
        </w:rPr>
        <w:t xml:space="preserve"> «Клиенты») по</w:t>
      </w:r>
      <w:r w:rsidR="00972FD4">
        <w:rPr>
          <w:rFonts w:ascii="Times New Roman" w:hAnsi="Times New Roman" w:cs="Times New Roman"/>
          <w:sz w:val="22"/>
          <w:szCs w:val="22"/>
        </w:rPr>
        <w:t xml:space="preserve"> утвержденным </w:t>
      </w:r>
      <w:r w:rsidRPr="00686B02">
        <w:rPr>
          <w:rFonts w:ascii="Times New Roman" w:hAnsi="Times New Roman" w:cs="Times New Roman"/>
          <w:sz w:val="22"/>
          <w:szCs w:val="22"/>
        </w:rPr>
        <w:t>тарифам</w:t>
      </w:r>
      <w:r w:rsidR="000D74DC">
        <w:rPr>
          <w:rFonts w:ascii="Times New Roman" w:hAnsi="Times New Roman" w:cs="Times New Roman"/>
          <w:sz w:val="22"/>
          <w:szCs w:val="22"/>
        </w:rPr>
        <w:t xml:space="preserve"> </w:t>
      </w:r>
      <w:r w:rsidR="00972FD4">
        <w:rPr>
          <w:rFonts w:ascii="Times New Roman" w:hAnsi="Times New Roman" w:cs="Times New Roman"/>
          <w:sz w:val="22"/>
          <w:szCs w:val="22"/>
        </w:rPr>
        <w:t xml:space="preserve">Принципала. </w:t>
      </w:r>
      <w:r w:rsidRPr="00686B02">
        <w:rPr>
          <w:rFonts w:ascii="Times New Roman" w:hAnsi="Times New Roman" w:cs="Times New Roman"/>
          <w:sz w:val="22"/>
          <w:szCs w:val="22"/>
        </w:rPr>
        <w:t>Принципал обязуется выплатить Агенту вознаграждение за оказываемые услуги.</w:t>
      </w:r>
    </w:p>
    <w:p w14:paraId="517CD029" w14:textId="77777777" w:rsidR="004E43E5" w:rsidRPr="004E43E5" w:rsidRDefault="004E43E5" w:rsidP="004E43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1.2. Принципал оказывает услуги </w:t>
      </w:r>
      <w:r w:rsidRPr="004E43E5">
        <w:rPr>
          <w:rFonts w:ascii="Times New Roman" w:hAnsi="Times New Roman" w:cs="Times New Roman"/>
          <w:sz w:val="24"/>
          <w:szCs w:val="24"/>
        </w:rPr>
        <w:t xml:space="preserve">на курорте «Красная Пахра», расположенном по адресу: 108828, г. Москва, поселение Краснопахорское, с. Красное, ул. Парковая, дом 10, строение 1 (далее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43E5">
        <w:rPr>
          <w:rFonts w:ascii="Times New Roman" w:hAnsi="Times New Roman" w:cs="Times New Roman"/>
          <w:sz w:val="24"/>
          <w:szCs w:val="24"/>
        </w:rPr>
        <w:t>Курорт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43E5">
        <w:rPr>
          <w:rFonts w:ascii="Times New Roman" w:hAnsi="Times New Roman" w:cs="Times New Roman"/>
          <w:sz w:val="24"/>
          <w:szCs w:val="24"/>
        </w:rPr>
        <w:t>)</w:t>
      </w:r>
      <w:r w:rsidR="00402F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AA83F" w14:textId="77777777" w:rsidR="004E43E5" w:rsidRDefault="004E43E5" w:rsidP="004E43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172557E6" w14:textId="77777777" w:rsidR="00402FFE" w:rsidRPr="00402FFE" w:rsidRDefault="00402FFE" w:rsidP="00402FFE">
      <w:pPr>
        <w:autoSpaceDE w:val="0"/>
        <w:jc w:val="center"/>
        <w:rPr>
          <w:rFonts w:eastAsia="Arial"/>
          <w:b/>
          <w:bCs/>
          <w:sz w:val="22"/>
          <w:szCs w:val="22"/>
        </w:rPr>
      </w:pPr>
      <w:r w:rsidRPr="00402FFE">
        <w:rPr>
          <w:rFonts w:eastAsia="Arial"/>
          <w:b/>
          <w:bCs/>
          <w:sz w:val="22"/>
          <w:szCs w:val="22"/>
        </w:rPr>
        <w:t>2. ПРАВА И ОБЯЗАННОСТИ СТОРОН</w:t>
      </w:r>
    </w:p>
    <w:p w14:paraId="0EA9D252" w14:textId="77777777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 xml:space="preserve">2.1. </w:t>
      </w:r>
      <w:r w:rsidRPr="00402FFE">
        <w:rPr>
          <w:rFonts w:eastAsia="Arial"/>
          <w:b/>
          <w:sz w:val="22"/>
          <w:szCs w:val="22"/>
        </w:rPr>
        <w:t>Принципал обязан:</w:t>
      </w:r>
    </w:p>
    <w:p w14:paraId="23F65D5F" w14:textId="77777777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>2.1.1. Принимать письменные заявки Агента по электронной почте ежедневно с 9:00 до 21:00.</w:t>
      </w:r>
    </w:p>
    <w:p w14:paraId="3D68C739" w14:textId="77777777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 xml:space="preserve">2.1.2. При получении заявки от Агента, в течение 24 часов подтвердить заявку. В случае отсутствия мест на запрашиваемые даты, предложить альтернативные сроки, а в случае несогласия Агента с альтернативными сроками - отказать в бронировании мест на курорте «Красная Пахра». Заявка считается принятой после ее подтверждения Принципалом и выставления счёта на оплату забронированных услуг посредством электронной почты. </w:t>
      </w:r>
    </w:p>
    <w:p w14:paraId="77AFBB02" w14:textId="77777777" w:rsidR="00402FFE" w:rsidRPr="00402FFE" w:rsidRDefault="00402FFE" w:rsidP="00402FFE">
      <w:pPr>
        <w:tabs>
          <w:tab w:val="num" w:pos="0"/>
        </w:tabs>
        <w:jc w:val="both"/>
        <w:rPr>
          <w:sz w:val="22"/>
          <w:szCs w:val="22"/>
        </w:rPr>
      </w:pPr>
      <w:r w:rsidRPr="00402FFE">
        <w:rPr>
          <w:sz w:val="22"/>
          <w:szCs w:val="22"/>
        </w:rPr>
        <w:t xml:space="preserve">2.1.3. Принимать Клиентов по заявкам Агента </w:t>
      </w:r>
      <w:r>
        <w:rPr>
          <w:sz w:val="22"/>
          <w:szCs w:val="22"/>
        </w:rPr>
        <w:t>после полной</w:t>
      </w:r>
      <w:r w:rsidRPr="00402FFE">
        <w:rPr>
          <w:sz w:val="22"/>
          <w:szCs w:val="22"/>
        </w:rPr>
        <w:t xml:space="preserve"> оплаты со стороны Агента.</w:t>
      </w:r>
    </w:p>
    <w:p w14:paraId="2BA62BBF" w14:textId="0BC06923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>2.1.4.</w:t>
      </w:r>
      <w:r w:rsidR="001E5785">
        <w:rPr>
          <w:rFonts w:eastAsia="Arial"/>
          <w:sz w:val="22"/>
          <w:szCs w:val="22"/>
        </w:rPr>
        <w:t xml:space="preserve"> </w:t>
      </w:r>
      <w:r w:rsidRPr="00402FFE">
        <w:rPr>
          <w:rFonts w:eastAsia="Arial"/>
          <w:sz w:val="22"/>
          <w:szCs w:val="22"/>
        </w:rPr>
        <w:t>Размещать Клиентов и предостав</w:t>
      </w:r>
      <w:r w:rsidR="00FF7DB2">
        <w:rPr>
          <w:rFonts w:eastAsia="Arial"/>
          <w:sz w:val="22"/>
          <w:szCs w:val="22"/>
        </w:rPr>
        <w:t>лят</w:t>
      </w:r>
      <w:r w:rsidRPr="00402FFE">
        <w:rPr>
          <w:rFonts w:eastAsia="Arial"/>
          <w:sz w:val="22"/>
          <w:szCs w:val="22"/>
        </w:rPr>
        <w:t>ь услуги</w:t>
      </w:r>
      <w:r>
        <w:rPr>
          <w:rFonts w:eastAsia="Arial"/>
          <w:sz w:val="22"/>
          <w:szCs w:val="22"/>
        </w:rPr>
        <w:t xml:space="preserve"> </w:t>
      </w:r>
      <w:r w:rsidRPr="00402FFE">
        <w:rPr>
          <w:rFonts w:eastAsia="Arial"/>
          <w:sz w:val="22"/>
          <w:szCs w:val="22"/>
        </w:rPr>
        <w:t xml:space="preserve">в соответствии с заявкой Агента, а также предоставлять Клиентам </w:t>
      </w:r>
      <w:r w:rsidR="00FF7DB2">
        <w:rPr>
          <w:rFonts w:eastAsia="Arial"/>
          <w:sz w:val="22"/>
          <w:szCs w:val="22"/>
        </w:rPr>
        <w:t xml:space="preserve">дополнительные </w:t>
      </w:r>
      <w:r w:rsidRPr="00402FFE">
        <w:rPr>
          <w:rFonts w:eastAsia="Arial"/>
          <w:sz w:val="22"/>
          <w:szCs w:val="22"/>
        </w:rPr>
        <w:t>услуги</w:t>
      </w:r>
      <w:r w:rsidR="00FF7DB2">
        <w:rPr>
          <w:rFonts w:eastAsia="Arial"/>
          <w:sz w:val="22"/>
          <w:szCs w:val="22"/>
        </w:rPr>
        <w:t xml:space="preserve"> </w:t>
      </w:r>
      <w:r w:rsidRPr="00402FFE">
        <w:rPr>
          <w:rFonts w:eastAsia="Arial"/>
          <w:sz w:val="22"/>
          <w:szCs w:val="22"/>
        </w:rPr>
        <w:t>за дополнительную оплату в соответствии с утвержденными на курорте</w:t>
      </w:r>
      <w:r w:rsidR="00FF7DB2">
        <w:rPr>
          <w:rFonts w:eastAsia="Arial"/>
          <w:sz w:val="22"/>
          <w:szCs w:val="22"/>
        </w:rPr>
        <w:t xml:space="preserve"> «Красная Пахра» </w:t>
      </w:r>
      <w:r w:rsidRPr="00402FFE">
        <w:rPr>
          <w:rFonts w:eastAsia="Arial"/>
          <w:sz w:val="22"/>
          <w:szCs w:val="22"/>
        </w:rPr>
        <w:t>Прейскурантами.</w:t>
      </w:r>
    </w:p>
    <w:p w14:paraId="20E90725" w14:textId="77777777" w:rsidR="00402FFE" w:rsidRPr="00402FFE" w:rsidRDefault="00402FFE" w:rsidP="00402FFE">
      <w:pPr>
        <w:jc w:val="both"/>
        <w:rPr>
          <w:sz w:val="22"/>
          <w:szCs w:val="22"/>
        </w:rPr>
      </w:pPr>
      <w:r w:rsidRPr="00402FFE">
        <w:rPr>
          <w:sz w:val="22"/>
          <w:szCs w:val="22"/>
        </w:rPr>
        <w:t xml:space="preserve">2.1.5. Оказать услуги в полном объеме и надлежащего качества в соответствии с требованиями действующего законодательства РФ и Правилами проживания на курорте «Красная Пахра».  </w:t>
      </w:r>
    </w:p>
    <w:p w14:paraId="76DF70B7" w14:textId="216046A7" w:rsidR="001E5785" w:rsidRPr="00D50393" w:rsidRDefault="00402FFE" w:rsidP="00D50393">
      <w:pPr>
        <w:widowControl w:val="0"/>
        <w:numPr>
          <w:ilvl w:val="1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1E5785">
        <w:rPr>
          <w:sz w:val="22"/>
          <w:szCs w:val="22"/>
        </w:rPr>
        <w:t xml:space="preserve">2.1.6. </w:t>
      </w:r>
      <w:r w:rsidR="001E5785">
        <w:rPr>
          <w:sz w:val="22"/>
          <w:szCs w:val="22"/>
        </w:rPr>
        <w:t>Д</w:t>
      </w:r>
      <w:r w:rsidR="001E5785" w:rsidRPr="001E5785">
        <w:rPr>
          <w:sz w:val="22"/>
          <w:szCs w:val="22"/>
        </w:rPr>
        <w:t>ля обеспечения исполнения Агентом своих обязательств по настоящему договору предоставлять Агенту</w:t>
      </w:r>
      <w:r w:rsidR="001E5785">
        <w:rPr>
          <w:sz w:val="22"/>
          <w:szCs w:val="22"/>
        </w:rPr>
        <w:t xml:space="preserve"> действующие тарифы на проживание,</w:t>
      </w:r>
      <w:r w:rsidR="001E5785" w:rsidRPr="001E5785">
        <w:rPr>
          <w:sz w:val="22"/>
          <w:szCs w:val="22"/>
        </w:rPr>
        <w:t xml:space="preserve"> рекламные материалы, справки о тарифах на </w:t>
      </w:r>
      <w:r w:rsidR="001E5785">
        <w:rPr>
          <w:sz w:val="22"/>
          <w:szCs w:val="22"/>
        </w:rPr>
        <w:t>дополнительные</w:t>
      </w:r>
      <w:r w:rsidR="001E5785" w:rsidRPr="001E5785">
        <w:rPr>
          <w:sz w:val="22"/>
          <w:szCs w:val="22"/>
        </w:rPr>
        <w:t xml:space="preserve"> услуги </w:t>
      </w:r>
      <w:r w:rsidR="001E5785">
        <w:rPr>
          <w:sz w:val="22"/>
          <w:szCs w:val="22"/>
        </w:rPr>
        <w:t>Принципала</w:t>
      </w:r>
      <w:r w:rsidR="001E5785" w:rsidRPr="001E5785">
        <w:rPr>
          <w:sz w:val="22"/>
          <w:szCs w:val="22"/>
        </w:rPr>
        <w:t>, извещать обо всех изменениях в условиях пребывания для информирования клиентов, путем размещения информации на сайте</w:t>
      </w:r>
      <w:r w:rsidR="00D50393">
        <w:rPr>
          <w:sz w:val="22"/>
          <w:szCs w:val="22"/>
        </w:rPr>
        <w:t xml:space="preserve"> Курорта</w:t>
      </w:r>
      <w:r w:rsidR="00D50393" w:rsidRPr="00D50393">
        <w:rPr>
          <w:sz w:val="22"/>
          <w:szCs w:val="22"/>
        </w:rPr>
        <w:t xml:space="preserve"> в информационно-телекоммуникационной сети "Интернет"</w:t>
      </w:r>
      <w:r w:rsidR="001E5785" w:rsidRPr="00D50393">
        <w:rPr>
          <w:sz w:val="22"/>
          <w:szCs w:val="22"/>
        </w:rPr>
        <w:t xml:space="preserve"> </w:t>
      </w:r>
      <w:hyperlink r:id="rId8" w:history="1">
        <w:r w:rsidR="001E5785" w:rsidRPr="00D50393">
          <w:rPr>
            <w:rStyle w:val="a6"/>
            <w:sz w:val="22"/>
            <w:szCs w:val="22"/>
          </w:rPr>
          <w:t>https://pakhra.amaks-kurort.ru/</w:t>
        </w:r>
      </w:hyperlink>
      <w:r w:rsidR="001E5785" w:rsidRPr="00D50393">
        <w:rPr>
          <w:sz w:val="22"/>
          <w:szCs w:val="22"/>
        </w:rPr>
        <w:t xml:space="preserve"> </w:t>
      </w:r>
    </w:p>
    <w:p w14:paraId="424B1558" w14:textId="75090A5C" w:rsidR="00402FFE" w:rsidRPr="001E5785" w:rsidRDefault="00402FFE" w:rsidP="00BD2F97">
      <w:pPr>
        <w:widowControl w:val="0"/>
        <w:numPr>
          <w:ilvl w:val="1"/>
          <w:numId w:val="1"/>
        </w:numPr>
        <w:tabs>
          <w:tab w:val="left" w:pos="0"/>
        </w:tabs>
        <w:jc w:val="both"/>
        <w:rPr>
          <w:spacing w:val="-2"/>
          <w:sz w:val="22"/>
          <w:szCs w:val="22"/>
          <w:lang w:eastAsia="ru-RU"/>
        </w:rPr>
      </w:pPr>
      <w:r w:rsidRPr="001E5785">
        <w:rPr>
          <w:sz w:val="22"/>
          <w:szCs w:val="22"/>
        </w:rPr>
        <w:t xml:space="preserve">2.1.7. </w:t>
      </w:r>
      <w:r w:rsidRPr="001E5785">
        <w:rPr>
          <w:spacing w:val="-2"/>
          <w:sz w:val="22"/>
          <w:szCs w:val="22"/>
        </w:rPr>
        <w:t>Обеспечить Агента необходимыми ему в работе информационными и рекламно-информационными материалами о</w:t>
      </w:r>
      <w:r w:rsidR="005A03C1" w:rsidRPr="001E5785">
        <w:rPr>
          <w:spacing w:val="-2"/>
          <w:sz w:val="22"/>
          <w:szCs w:val="22"/>
        </w:rPr>
        <w:t>б услугах Принципала</w:t>
      </w:r>
      <w:r w:rsidRPr="001E5785">
        <w:rPr>
          <w:spacing w:val="-2"/>
          <w:sz w:val="22"/>
          <w:szCs w:val="22"/>
        </w:rPr>
        <w:t>.</w:t>
      </w:r>
    </w:p>
    <w:p w14:paraId="557E9680" w14:textId="77777777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 xml:space="preserve">2.1.8. Выплатить Агенту </w:t>
      </w:r>
      <w:r w:rsidRPr="00402FFE">
        <w:rPr>
          <w:rFonts w:eastAsia="Arial"/>
          <w:bCs/>
          <w:sz w:val="22"/>
          <w:szCs w:val="22"/>
        </w:rPr>
        <w:t>вознаграждение</w:t>
      </w:r>
      <w:r w:rsidRPr="00402FFE">
        <w:rPr>
          <w:rFonts w:eastAsia="Arial"/>
          <w:sz w:val="22"/>
          <w:szCs w:val="22"/>
        </w:rPr>
        <w:t xml:space="preserve"> за </w:t>
      </w:r>
      <w:r w:rsidR="005A03C1">
        <w:rPr>
          <w:rFonts w:eastAsia="Arial"/>
          <w:sz w:val="22"/>
          <w:szCs w:val="22"/>
        </w:rPr>
        <w:t xml:space="preserve">реализованные </w:t>
      </w:r>
      <w:r w:rsidRPr="00402FFE">
        <w:rPr>
          <w:rFonts w:eastAsia="Arial"/>
          <w:sz w:val="22"/>
          <w:szCs w:val="22"/>
        </w:rPr>
        <w:t xml:space="preserve">услуги </w:t>
      </w:r>
      <w:r w:rsidR="005A03C1">
        <w:rPr>
          <w:rFonts w:eastAsia="Arial"/>
          <w:sz w:val="22"/>
          <w:szCs w:val="22"/>
        </w:rPr>
        <w:t xml:space="preserve">Принципала </w:t>
      </w:r>
      <w:r w:rsidRPr="00402FFE">
        <w:rPr>
          <w:rFonts w:eastAsia="Arial"/>
          <w:bCs/>
          <w:sz w:val="22"/>
          <w:szCs w:val="22"/>
        </w:rPr>
        <w:t>в размере</w:t>
      </w:r>
      <w:r w:rsidRPr="00402FFE">
        <w:rPr>
          <w:rFonts w:eastAsia="Arial"/>
          <w:b/>
          <w:bCs/>
          <w:sz w:val="22"/>
          <w:szCs w:val="22"/>
        </w:rPr>
        <w:t xml:space="preserve"> </w:t>
      </w:r>
      <w:r w:rsidR="001D1C70">
        <w:rPr>
          <w:rFonts w:eastAsia="Arial"/>
          <w:b/>
          <w:bCs/>
          <w:sz w:val="22"/>
          <w:szCs w:val="22"/>
        </w:rPr>
        <w:t>10</w:t>
      </w:r>
      <w:r w:rsidRPr="00402FFE">
        <w:rPr>
          <w:rFonts w:eastAsia="Arial"/>
          <w:b/>
          <w:bCs/>
          <w:sz w:val="22"/>
          <w:szCs w:val="22"/>
        </w:rPr>
        <w:t xml:space="preserve"> % </w:t>
      </w:r>
      <w:r w:rsidRPr="00402FFE">
        <w:rPr>
          <w:rFonts w:eastAsia="Arial"/>
          <w:sz w:val="22"/>
          <w:szCs w:val="22"/>
        </w:rPr>
        <w:t xml:space="preserve">от стоимости </w:t>
      </w:r>
      <w:r w:rsidR="005A03C1">
        <w:rPr>
          <w:rFonts w:eastAsia="Arial"/>
          <w:sz w:val="22"/>
          <w:szCs w:val="22"/>
        </w:rPr>
        <w:t xml:space="preserve">услуг </w:t>
      </w:r>
      <w:r w:rsidRPr="00402FFE">
        <w:rPr>
          <w:rFonts w:eastAsia="Arial"/>
          <w:sz w:val="22"/>
          <w:szCs w:val="22"/>
        </w:rPr>
        <w:t>согласно тарифам.</w:t>
      </w:r>
    </w:p>
    <w:p w14:paraId="74609BEA" w14:textId="77777777" w:rsidR="005A03C1" w:rsidRDefault="005A03C1" w:rsidP="00402FFE">
      <w:pPr>
        <w:autoSpaceDE w:val="0"/>
        <w:jc w:val="both"/>
        <w:rPr>
          <w:rFonts w:eastAsia="Arial"/>
          <w:sz w:val="22"/>
          <w:szCs w:val="22"/>
        </w:rPr>
      </w:pPr>
    </w:p>
    <w:p w14:paraId="394A6408" w14:textId="77777777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 xml:space="preserve">2.2. </w:t>
      </w:r>
      <w:r w:rsidRPr="00402FFE">
        <w:rPr>
          <w:rFonts w:eastAsia="Arial"/>
          <w:b/>
          <w:sz w:val="22"/>
          <w:szCs w:val="22"/>
        </w:rPr>
        <w:t>Принципал имеет право:</w:t>
      </w:r>
    </w:p>
    <w:p w14:paraId="75EC62D7" w14:textId="77777777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 xml:space="preserve">2.2.1. Аннулировать заявку Агента в случае нарушения порядка и срока оплаты, предусмотренных </w:t>
      </w:r>
      <w:r w:rsidR="005A03C1">
        <w:rPr>
          <w:rFonts w:eastAsia="Arial"/>
          <w:sz w:val="22"/>
          <w:szCs w:val="22"/>
        </w:rPr>
        <w:t>п</w:t>
      </w:r>
      <w:r w:rsidRPr="00402FFE">
        <w:rPr>
          <w:rFonts w:eastAsia="Arial"/>
          <w:sz w:val="22"/>
          <w:szCs w:val="22"/>
        </w:rPr>
        <w:t>п. 3.2. и 3.3. настоящего Договора.</w:t>
      </w:r>
    </w:p>
    <w:p w14:paraId="0898CD71" w14:textId="11B08CBC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 xml:space="preserve">2.2.2. Отказать </w:t>
      </w:r>
      <w:r w:rsidR="005A03C1">
        <w:rPr>
          <w:rFonts w:eastAsia="Arial"/>
          <w:sz w:val="22"/>
          <w:szCs w:val="22"/>
        </w:rPr>
        <w:t xml:space="preserve">Клиенту </w:t>
      </w:r>
      <w:r w:rsidRPr="00402FFE">
        <w:rPr>
          <w:rFonts w:eastAsia="Arial"/>
          <w:sz w:val="22"/>
          <w:szCs w:val="22"/>
        </w:rPr>
        <w:t xml:space="preserve">в </w:t>
      </w:r>
      <w:r w:rsidR="005A03C1">
        <w:rPr>
          <w:rFonts w:eastAsia="Arial"/>
          <w:sz w:val="22"/>
          <w:szCs w:val="22"/>
        </w:rPr>
        <w:t>по</w:t>
      </w:r>
      <w:r w:rsidRPr="00402FFE">
        <w:rPr>
          <w:rFonts w:eastAsia="Arial"/>
          <w:sz w:val="22"/>
          <w:szCs w:val="22"/>
        </w:rPr>
        <w:t xml:space="preserve">селении в случае отсутствия у </w:t>
      </w:r>
      <w:r w:rsidR="005A03C1">
        <w:rPr>
          <w:rFonts w:eastAsia="Arial"/>
          <w:sz w:val="22"/>
          <w:szCs w:val="22"/>
        </w:rPr>
        <w:t xml:space="preserve">него </w:t>
      </w:r>
      <w:r w:rsidRPr="00402FFE">
        <w:rPr>
          <w:rFonts w:eastAsia="Arial"/>
          <w:sz w:val="22"/>
          <w:szCs w:val="22"/>
        </w:rPr>
        <w:t xml:space="preserve">документов, указанных в п. 5 Правил </w:t>
      </w:r>
      <w:bookmarkStart w:id="0" w:name="_Hlk509586306"/>
      <w:r w:rsidRPr="00402FFE">
        <w:rPr>
          <w:rFonts w:eastAsia="Arial"/>
          <w:sz w:val="22"/>
          <w:szCs w:val="22"/>
        </w:rPr>
        <w:t xml:space="preserve">проживания на курорте «Красная Пахра» </w:t>
      </w:r>
      <w:bookmarkEnd w:id="0"/>
      <w:r w:rsidRPr="00402FFE">
        <w:rPr>
          <w:rFonts w:eastAsia="Arial"/>
          <w:sz w:val="22"/>
          <w:szCs w:val="22"/>
        </w:rPr>
        <w:t>(Приложение №</w:t>
      </w:r>
      <w:r w:rsidR="00EA7891" w:rsidRPr="00EA7891">
        <w:rPr>
          <w:rFonts w:eastAsia="Arial"/>
          <w:sz w:val="22"/>
          <w:szCs w:val="22"/>
        </w:rPr>
        <w:t>1</w:t>
      </w:r>
      <w:r w:rsidRPr="00402FFE">
        <w:rPr>
          <w:rFonts w:eastAsia="Arial"/>
          <w:sz w:val="22"/>
          <w:szCs w:val="22"/>
        </w:rPr>
        <w:t xml:space="preserve"> к настоящему Договору).</w:t>
      </w:r>
    </w:p>
    <w:p w14:paraId="690E1AED" w14:textId="590E1A28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>2.2.3. При прибытии Клиента с опозданием, прин</w:t>
      </w:r>
      <w:r w:rsidR="005A03C1">
        <w:rPr>
          <w:rFonts w:eastAsia="Arial"/>
          <w:sz w:val="22"/>
          <w:szCs w:val="22"/>
        </w:rPr>
        <w:t>ять</w:t>
      </w:r>
      <w:r w:rsidRPr="00402FFE">
        <w:rPr>
          <w:rFonts w:eastAsia="Arial"/>
          <w:sz w:val="22"/>
          <w:szCs w:val="22"/>
        </w:rPr>
        <w:t xml:space="preserve"> </w:t>
      </w:r>
      <w:r w:rsidR="00F02597">
        <w:rPr>
          <w:rFonts w:eastAsia="Arial"/>
          <w:sz w:val="22"/>
          <w:szCs w:val="22"/>
        </w:rPr>
        <w:t>его</w:t>
      </w:r>
      <w:r w:rsidRPr="00402FFE">
        <w:rPr>
          <w:rFonts w:eastAsia="Arial"/>
          <w:sz w:val="22"/>
          <w:szCs w:val="22"/>
        </w:rPr>
        <w:t xml:space="preserve"> на оставшиеся дни без продления срока п</w:t>
      </w:r>
      <w:r w:rsidR="005A03C1">
        <w:rPr>
          <w:rFonts w:eastAsia="Arial"/>
          <w:sz w:val="22"/>
          <w:szCs w:val="22"/>
        </w:rPr>
        <w:t>роживания</w:t>
      </w:r>
      <w:r w:rsidRPr="00402FFE">
        <w:rPr>
          <w:rFonts w:eastAsia="Arial"/>
          <w:sz w:val="22"/>
          <w:szCs w:val="22"/>
        </w:rPr>
        <w:t xml:space="preserve"> и без возврата денежных средств за неиспользованные дни.</w:t>
      </w:r>
    </w:p>
    <w:p w14:paraId="5D2BDCBF" w14:textId="77777777" w:rsidR="006F5E3A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>2.2.4. При досрочно</w:t>
      </w:r>
      <w:r w:rsidR="005A03C1">
        <w:rPr>
          <w:rFonts w:eastAsia="Arial"/>
          <w:sz w:val="22"/>
          <w:szCs w:val="22"/>
        </w:rPr>
        <w:t xml:space="preserve">м </w:t>
      </w:r>
      <w:r w:rsidRPr="00402FFE">
        <w:rPr>
          <w:rFonts w:eastAsia="Arial"/>
          <w:sz w:val="22"/>
          <w:szCs w:val="22"/>
        </w:rPr>
        <w:t>вы</w:t>
      </w:r>
      <w:r w:rsidR="005A03C1">
        <w:rPr>
          <w:rFonts w:eastAsia="Arial"/>
          <w:sz w:val="22"/>
          <w:szCs w:val="22"/>
        </w:rPr>
        <w:t xml:space="preserve">езде </w:t>
      </w:r>
      <w:r w:rsidRPr="00402FFE">
        <w:rPr>
          <w:rFonts w:eastAsia="Arial"/>
          <w:sz w:val="22"/>
          <w:szCs w:val="22"/>
        </w:rPr>
        <w:t>Клиента</w:t>
      </w:r>
      <w:r w:rsidR="005A03C1">
        <w:rPr>
          <w:rFonts w:eastAsia="Arial"/>
          <w:sz w:val="22"/>
          <w:szCs w:val="22"/>
        </w:rPr>
        <w:t>, инициированном Принципалом</w:t>
      </w:r>
      <w:r w:rsidRPr="00402FFE">
        <w:rPr>
          <w:rFonts w:eastAsia="Arial"/>
          <w:sz w:val="22"/>
          <w:szCs w:val="22"/>
        </w:rPr>
        <w:t xml:space="preserve"> </w:t>
      </w:r>
      <w:r w:rsidR="005A03C1">
        <w:rPr>
          <w:rFonts w:eastAsia="Arial"/>
          <w:sz w:val="22"/>
          <w:szCs w:val="22"/>
        </w:rPr>
        <w:t xml:space="preserve">по причине </w:t>
      </w:r>
      <w:r w:rsidRPr="00402FFE">
        <w:rPr>
          <w:rFonts w:eastAsia="Arial"/>
          <w:sz w:val="22"/>
          <w:szCs w:val="22"/>
        </w:rPr>
        <w:t>нарушени</w:t>
      </w:r>
      <w:r w:rsidR="005A03C1">
        <w:rPr>
          <w:rFonts w:eastAsia="Arial"/>
          <w:sz w:val="22"/>
          <w:szCs w:val="22"/>
        </w:rPr>
        <w:t xml:space="preserve">я Клиентом </w:t>
      </w:r>
      <w:r w:rsidRPr="00402FFE">
        <w:rPr>
          <w:rFonts w:eastAsia="Arial"/>
          <w:sz w:val="22"/>
          <w:szCs w:val="22"/>
        </w:rPr>
        <w:t xml:space="preserve">Правил проживания на курорте «Красная Пахра», </w:t>
      </w:r>
      <w:r w:rsidR="009E1A69">
        <w:rPr>
          <w:rFonts w:eastAsia="Arial"/>
          <w:sz w:val="22"/>
          <w:szCs w:val="22"/>
        </w:rPr>
        <w:t xml:space="preserve">взыскать с Агента </w:t>
      </w:r>
      <w:r w:rsidRPr="00402FFE">
        <w:rPr>
          <w:rFonts w:eastAsia="Arial"/>
          <w:sz w:val="22"/>
          <w:szCs w:val="22"/>
        </w:rPr>
        <w:t xml:space="preserve">штраф в размере 100% оплаченных, но не использованных услуг. </w:t>
      </w:r>
    </w:p>
    <w:p w14:paraId="76C085BE" w14:textId="235C409C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>2.2.</w:t>
      </w:r>
      <w:r w:rsidR="006F5E3A">
        <w:rPr>
          <w:rFonts w:eastAsia="Arial"/>
          <w:sz w:val="22"/>
          <w:szCs w:val="22"/>
        </w:rPr>
        <w:t>5</w:t>
      </w:r>
      <w:r w:rsidRPr="00402FFE">
        <w:rPr>
          <w:rFonts w:eastAsia="Arial"/>
          <w:sz w:val="22"/>
          <w:szCs w:val="22"/>
        </w:rPr>
        <w:t>. В случае нарушения Агентом сроков уведомления Принципала об аннуляции заявки</w:t>
      </w:r>
      <w:r w:rsidR="006F5E3A">
        <w:rPr>
          <w:rFonts w:eastAsia="Arial"/>
          <w:sz w:val="22"/>
          <w:szCs w:val="22"/>
        </w:rPr>
        <w:t xml:space="preserve"> или уменьшении количества забронированных номеров</w:t>
      </w:r>
      <w:r w:rsidRPr="00402FFE">
        <w:rPr>
          <w:rFonts w:eastAsia="Arial"/>
          <w:sz w:val="22"/>
          <w:szCs w:val="22"/>
        </w:rPr>
        <w:t>, указанных в Приложении №</w:t>
      </w:r>
      <w:r w:rsidR="00EA7891" w:rsidRPr="00EA7891">
        <w:rPr>
          <w:rFonts w:eastAsia="Arial"/>
          <w:sz w:val="22"/>
          <w:szCs w:val="22"/>
        </w:rPr>
        <w:t>2</w:t>
      </w:r>
      <w:r w:rsidRPr="00402FFE">
        <w:rPr>
          <w:rFonts w:eastAsia="Arial"/>
          <w:sz w:val="22"/>
          <w:szCs w:val="22"/>
        </w:rPr>
        <w:t xml:space="preserve"> к настоящему </w:t>
      </w:r>
      <w:r w:rsidR="009E1A69">
        <w:rPr>
          <w:rFonts w:eastAsia="Arial"/>
          <w:sz w:val="22"/>
          <w:szCs w:val="22"/>
        </w:rPr>
        <w:t>Д</w:t>
      </w:r>
      <w:r w:rsidRPr="00402FFE">
        <w:rPr>
          <w:rFonts w:eastAsia="Arial"/>
          <w:sz w:val="22"/>
          <w:szCs w:val="22"/>
        </w:rPr>
        <w:t>оговору, взыскать с Агента штраф в размере, указанном в Приложении №</w:t>
      </w:r>
      <w:r w:rsidR="00EA7891" w:rsidRPr="00EA7891">
        <w:rPr>
          <w:rFonts w:eastAsia="Arial"/>
          <w:sz w:val="22"/>
          <w:szCs w:val="22"/>
        </w:rPr>
        <w:t>2</w:t>
      </w:r>
      <w:r w:rsidRPr="00402FFE">
        <w:rPr>
          <w:rFonts w:eastAsia="Arial"/>
          <w:sz w:val="22"/>
          <w:szCs w:val="22"/>
        </w:rPr>
        <w:t xml:space="preserve"> к настоящему </w:t>
      </w:r>
      <w:r w:rsidR="009E1A69">
        <w:rPr>
          <w:rFonts w:eastAsia="Arial"/>
          <w:sz w:val="22"/>
          <w:szCs w:val="22"/>
        </w:rPr>
        <w:t>Д</w:t>
      </w:r>
      <w:r w:rsidRPr="00402FFE">
        <w:rPr>
          <w:rFonts w:eastAsia="Arial"/>
          <w:sz w:val="22"/>
          <w:szCs w:val="22"/>
        </w:rPr>
        <w:t>оговору.</w:t>
      </w:r>
    </w:p>
    <w:p w14:paraId="52D7BB9D" w14:textId="711344A1" w:rsidR="00813B22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>2.2.</w:t>
      </w:r>
      <w:r w:rsidR="006F5E3A">
        <w:rPr>
          <w:rFonts w:eastAsia="Arial"/>
          <w:sz w:val="22"/>
          <w:szCs w:val="22"/>
        </w:rPr>
        <w:t>6</w:t>
      </w:r>
      <w:r w:rsidRPr="00402FFE">
        <w:rPr>
          <w:rFonts w:eastAsia="Arial"/>
          <w:sz w:val="22"/>
          <w:szCs w:val="22"/>
        </w:rPr>
        <w:t>. В случае незаезда Клиента Агента в дату, указанную в заявке, взыскать с Агента штраф в размере, указанном в Приложении №</w:t>
      </w:r>
      <w:r w:rsidR="00EA7891" w:rsidRPr="00EA7891">
        <w:rPr>
          <w:rFonts w:eastAsia="Arial"/>
          <w:sz w:val="22"/>
          <w:szCs w:val="22"/>
        </w:rPr>
        <w:t>2</w:t>
      </w:r>
      <w:r w:rsidRPr="00402FFE">
        <w:rPr>
          <w:rFonts w:eastAsia="Arial"/>
          <w:sz w:val="22"/>
          <w:szCs w:val="22"/>
        </w:rPr>
        <w:t xml:space="preserve"> к настоящему </w:t>
      </w:r>
      <w:r w:rsidR="009E1A69">
        <w:rPr>
          <w:rFonts w:eastAsia="Arial"/>
          <w:sz w:val="22"/>
          <w:szCs w:val="22"/>
        </w:rPr>
        <w:t>Д</w:t>
      </w:r>
      <w:r w:rsidRPr="00402FFE">
        <w:rPr>
          <w:rFonts w:eastAsia="Arial"/>
          <w:sz w:val="22"/>
          <w:szCs w:val="22"/>
        </w:rPr>
        <w:t>оговору</w:t>
      </w:r>
      <w:r w:rsidR="006F5E3A">
        <w:rPr>
          <w:rFonts w:eastAsia="Arial"/>
          <w:sz w:val="22"/>
          <w:szCs w:val="22"/>
        </w:rPr>
        <w:t xml:space="preserve">. </w:t>
      </w:r>
    </w:p>
    <w:p w14:paraId="39455DF6" w14:textId="77777777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</w:p>
    <w:p w14:paraId="35327DBC" w14:textId="77777777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b/>
          <w:bCs/>
          <w:sz w:val="22"/>
          <w:szCs w:val="22"/>
        </w:rPr>
        <w:t>2.3. Агент обязан:</w:t>
      </w:r>
    </w:p>
    <w:p w14:paraId="6D0E6731" w14:textId="77777777" w:rsidR="00402FFE" w:rsidRPr="00402FFE" w:rsidRDefault="00402FFE" w:rsidP="00402FFE">
      <w:pPr>
        <w:jc w:val="both"/>
        <w:rPr>
          <w:sz w:val="22"/>
          <w:szCs w:val="22"/>
        </w:rPr>
      </w:pPr>
      <w:r w:rsidRPr="00402FFE">
        <w:rPr>
          <w:sz w:val="22"/>
          <w:szCs w:val="22"/>
        </w:rPr>
        <w:t>2.3.1. Надлежащим образом оформлять заявки, направляемые Принципалу: указывать дату и время заезда, срок пребывания, категори</w:t>
      </w:r>
      <w:r w:rsidR="009E1A69">
        <w:rPr>
          <w:sz w:val="22"/>
          <w:szCs w:val="22"/>
        </w:rPr>
        <w:t>и и количество</w:t>
      </w:r>
      <w:r w:rsidRPr="00402FFE">
        <w:rPr>
          <w:sz w:val="22"/>
          <w:szCs w:val="22"/>
        </w:rPr>
        <w:t xml:space="preserve"> бронируем</w:t>
      </w:r>
      <w:r w:rsidR="009E1A69">
        <w:rPr>
          <w:sz w:val="22"/>
          <w:szCs w:val="22"/>
        </w:rPr>
        <w:t>ых</w:t>
      </w:r>
      <w:r w:rsidRPr="00402FFE">
        <w:rPr>
          <w:sz w:val="22"/>
          <w:szCs w:val="22"/>
        </w:rPr>
        <w:t xml:space="preserve"> номер</w:t>
      </w:r>
      <w:r w:rsidR="009E1A69">
        <w:rPr>
          <w:sz w:val="22"/>
          <w:szCs w:val="22"/>
        </w:rPr>
        <w:t>ов</w:t>
      </w:r>
      <w:r w:rsidRPr="00402FFE">
        <w:rPr>
          <w:sz w:val="22"/>
          <w:szCs w:val="22"/>
        </w:rPr>
        <w:t xml:space="preserve">, Ф.И.О. гостей, возраст детей. </w:t>
      </w:r>
    </w:p>
    <w:p w14:paraId="5C99B118" w14:textId="359074E1" w:rsidR="00402FFE" w:rsidRPr="00402FFE" w:rsidRDefault="00402FFE" w:rsidP="00402FFE">
      <w:pPr>
        <w:jc w:val="both"/>
        <w:rPr>
          <w:sz w:val="22"/>
          <w:szCs w:val="22"/>
        </w:rPr>
      </w:pPr>
      <w:r w:rsidRPr="00402FFE">
        <w:rPr>
          <w:sz w:val="22"/>
          <w:szCs w:val="22"/>
        </w:rPr>
        <w:t xml:space="preserve">2.3.2. </w:t>
      </w:r>
      <w:r w:rsidR="009E1A69">
        <w:rPr>
          <w:sz w:val="22"/>
          <w:szCs w:val="22"/>
        </w:rPr>
        <w:t>О</w:t>
      </w:r>
      <w:r w:rsidRPr="00402FFE">
        <w:rPr>
          <w:sz w:val="22"/>
          <w:szCs w:val="22"/>
        </w:rPr>
        <w:t xml:space="preserve">знакомить Клиентов с Политикой аннуляций, </w:t>
      </w:r>
      <w:r w:rsidR="006F5E3A">
        <w:rPr>
          <w:sz w:val="22"/>
          <w:szCs w:val="22"/>
        </w:rPr>
        <w:t>уменьшения количества забронированных номеров и</w:t>
      </w:r>
      <w:r w:rsidRPr="00402FFE">
        <w:rPr>
          <w:sz w:val="22"/>
          <w:szCs w:val="22"/>
        </w:rPr>
        <w:t xml:space="preserve"> незаездов (Приложение №</w:t>
      </w:r>
      <w:r w:rsidR="00EA7891" w:rsidRPr="00EA7891">
        <w:rPr>
          <w:sz w:val="22"/>
          <w:szCs w:val="22"/>
        </w:rPr>
        <w:t>2</w:t>
      </w:r>
      <w:r w:rsidRPr="00402FFE">
        <w:rPr>
          <w:sz w:val="22"/>
          <w:szCs w:val="22"/>
        </w:rPr>
        <w:t xml:space="preserve"> к настоящему Договору), действующей на курорте Принципала.</w:t>
      </w:r>
    </w:p>
    <w:p w14:paraId="0F2BCDF3" w14:textId="2374EE05" w:rsidR="00402FFE" w:rsidRPr="00402FFE" w:rsidRDefault="00402FFE" w:rsidP="00402FFE">
      <w:pPr>
        <w:autoSpaceDE w:val="0"/>
        <w:jc w:val="both"/>
        <w:rPr>
          <w:rFonts w:eastAsia="Arial"/>
          <w:sz w:val="22"/>
          <w:szCs w:val="22"/>
        </w:rPr>
      </w:pPr>
      <w:r w:rsidRPr="00402FFE">
        <w:rPr>
          <w:rFonts w:eastAsia="Arial"/>
          <w:sz w:val="22"/>
          <w:szCs w:val="22"/>
        </w:rPr>
        <w:t>2.3.</w:t>
      </w:r>
      <w:r w:rsidR="009E1A69">
        <w:rPr>
          <w:rFonts w:eastAsia="Arial"/>
          <w:sz w:val="22"/>
          <w:szCs w:val="22"/>
        </w:rPr>
        <w:t>3</w:t>
      </w:r>
      <w:r w:rsidRPr="00402FFE">
        <w:rPr>
          <w:rFonts w:eastAsia="Arial"/>
          <w:sz w:val="22"/>
          <w:szCs w:val="22"/>
        </w:rPr>
        <w:t xml:space="preserve">. </w:t>
      </w:r>
      <w:r w:rsidR="009E1A69">
        <w:rPr>
          <w:rFonts w:eastAsia="Arial"/>
          <w:sz w:val="22"/>
          <w:szCs w:val="22"/>
        </w:rPr>
        <w:t>О</w:t>
      </w:r>
      <w:r w:rsidRPr="00402FFE">
        <w:rPr>
          <w:rFonts w:eastAsia="Arial"/>
          <w:sz w:val="22"/>
          <w:szCs w:val="22"/>
        </w:rPr>
        <w:t>знакомить Клиентов с Правилами проживания на курорте «Красная Пахра» (Приложение №</w:t>
      </w:r>
      <w:r w:rsidR="00EA7891" w:rsidRPr="00EA7891">
        <w:rPr>
          <w:rFonts w:eastAsia="Arial"/>
          <w:sz w:val="22"/>
          <w:szCs w:val="22"/>
        </w:rPr>
        <w:t>1</w:t>
      </w:r>
      <w:r w:rsidRPr="00402FFE">
        <w:rPr>
          <w:rFonts w:eastAsia="Arial"/>
          <w:sz w:val="22"/>
          <w:szCs w:val="22"/>
        </w:rPr>
        <w:t xml:space="preserve"> к настоящему Договору), действующими на курорте Принципала. </w:t>
      </w:r>
    </w:p>
    <w:p w14:paraId="1E8889CB" w14:textId="77777777" w:rsidR="00402FFE" w:rsidRPr="00402FFE" w:rsidRDefault="00402FFE" w:rsidP="00402FFE">
      <w:pPr>
        <w:widowControl w:val="0"/>
        <w:suppressAutoHyphens w:val="0"/>
        <w:jc w:val="both"/>
        <w:rPr>
          <w:sz w:val="22"/>
          <w:szCs w:val="22"/>
        </w:rPr>
      </w:pPr>
      <w:r w:rsidRPr="00402FFE">
        <w:rPr>
          <w:sz w:val="22"/>
          <w:szCs w:val="22"/>
        </w:rPr>
        <w:t>2.3.</w:t>
      </w:r>
      <w:r w:rsidR="009E1A69">
        <w:rPr>
          <w:sz w:val="22"/>
          <w:szCs w:val="22"/>
        </w:rPr>
        <w:t>4</w:t>
      </w:r>
      <w:r w:rsidRPr="00402FFE">
        <w:rPr>
          <w:sz w:val="22"/>
          <w:szCs w:val="22"/>
        </w:rPr>
        <w:t xml:space="preserve">. Своевременно производить оплату забронированных и подтвержденных услуг Принципала в соответствии с условиями, указанными в п.п. 3.2. и 3.3. настоящего </w:t>
      </w:r>
      <w:r w:rsidR="00121B95">
        <w:rPr>
          <w:sz w:val="22"/>
          <w:szCs w:val="22"/>
        </w:rPr>
        <w:t>Д</w:t>
      </w:r>
      <w:r w:rsidRPr="00402FFE">
        <w:rPr>
          <w:sz w:val="22"/>
          <w:szCs w:val="22"/>
        </w:rPr>
        <w:t>оговора.</w:t>
      </w:r>
    </w:p>
    <w:p w14:paraId="771AF228" w14:textId="578EBF0F" w:rsidR="00402FFE" w:rsidRDefault="00402FFE" w:rsidP="00121B95">
      <w:pPr>
        <w:autoSpaceDE w:val="0"/>
        <w:jc w:val="both"/>
        <w:rPr>
          <w:sz w:val="22"/>
          <w:szCs w:val="22"/>
        </w:rPr>
      </w:pPr>
      <w:r w:rsidRPr="00402FFE">
        <w:rPr>
          <w:rFonts w:eastAsia="Arial"/>
          <w:sz w:val="22"/>
          <w:szCs w:val="22"/>
        </w:rPr>
        <w:t>2.3.</w:t>
      </w:r>
      <w:r w:rsidR="00121B95">
        <w:rPr>
          <w:rFonts w:eastAsia="Arial"/>
          <w:sz w:val="22"/>
          <w:szCs w:val="22"/>
        </w:rPr>
        <w:t>5</w:t>
      </w:r>
      <w:r w:rsidRPr="00402FFE">
        <w:rPr>
          <w:rFonts w:eastAsia="Arial"/>
          <w:sz w:val="22"/>
          <w:szCs w:val="22"/>
        </w:rPr>
        <w:t xml:space="preserve">. </w:t>
      </w:r>
      <w:r w:rsidRPr="00402FFE">
        <w:rPr>
          <w:sz w:val="22"/>
          <w:szCs w:val="22"/>
        </w:rPr>
        <w:t xml:space="preserve">Соблюдать паритет цен: Агент не вправе реализовывать услуги Принципала по тарифам, ниже </w:t>
      </w:r>
      <w:r w:rsidR="001E5785">
        <w:rPr>
          <w:sz w:val="22"/>
          <w:szCs w:val="22"/>
        </w:rPr>
        <w:t xml:space="preserve">размещенных на официальном </w:t>
      </w:r>
      <w:r w:rsidR="00E13EA4" w:rsidRPr="001E5785">
        <w:rPr>
          <w:sz w:val="22"/>
          <w:szCs w:val="22"/>
        </w:rPr>
        <w:t>сайте</w:t>
      </w:r>
      <w:r w:rsidR="00E13EA4">
        <w:rPr>
          <w:sz w:val="22"/>
          <w:szCs w:val="22"/>
        </w:rPr>
        <w:t xml:space="preserve"> Курорта</w:t>
      </w:r>
      <w:r w:rsidR="00E13EA4" w:rsidRPr="00D50393">
        <w:rPr>
          <w:sz w:val="22"/>
          <w:szCs w:val="22"/>
        </w:rPr>
        <w:t xml:space="preserve"> в информационно-телекоммуникационной сети "Интернет" </w:t>
      </w:r>
      <w:r w:rsidR="001E5785">
        <w:rPr>
          <w:sz w:val="22"/>
          <w:szCs w:val="22"/>
        </w:rPr>
        <w:t xml:space="preserve">интернет: </w:t>
      </w:r>
      <w:hyperlink r:id="rId9" w:history="1">
        <w:r w:rsidR="001E5785" w:rsidRPr="00274D2C">
          <w:rPr>
            <w:rStyle w:val="a6"/>
            <w:sz w:val="22"/>
            <w:szCs w:val="22"/>
          </w:rPr>
          <w:t>https://pakhra.amaks-kurort.ru/</w:t>
        </w:r>
      </w:hyperlink>
      <w:r w:rsidR="001E5785">
        <w:rPr>
          <w:sz w:val="22"/>
          <w:szCs w:val="22"/>
        </w:rPr>
        <w:t xml:space="preserve"> </w:t>
      </w:r>
    </w:p>
    <w:p w14:paraId="5FC8D853" w14:textId="77777777" w:rsidR="00121B95" w:rsidRPr="00402FFE" w:rsidRDefault="00121B95" w:rsidP="00121B95">
      <w:pPr>
        <w:autoSpaceDE w:val="0"/>
        <w:jc w:val="both"/>
        <w:rPr>
          <w:sz w:val="22"/>
          <w:szCs w:val="22"/>
        </w:rPr>
      </w:pPr>
    </w:p>
    <w:p w14:paraId="371FC24B" w14:textId="77777777" w:rsidR="00402FFE" w:rsidRPr="00402FFE" w:rsidRDefault="00402FFE" w:rsidP="00402FFE">
      <w:pPr>
        <w:jc w:val="both"/>
        <w:rPr>
          <w:b/>
          <w:sz w:val="22"/>
          <w:szCs w:val="22"/>
        </w:rPr>
      </w:pPr>
      <w:r w:rsidRPr="00402FFE">
        <w:rPr>
          <w:b/>
          <w:sz w:val="22"/>
          <w:szCs w:val="22"/>
        </w:rPr>
        <w:t>2.4. Агент имеет право:</w:t>
      </w:r>
    </w:p>
    <w:p w14:paraId="586D7E6D" w14:textId="77777777" w:rsidR="00402FFE" w:rsidRPr="00402FFE" w:rsidRDefault="00402FFE" w:rsidP="009F5E46">
      <w:pPr>
        <w:numPr>
          <w:ilvl w:val="2"/>
          <w:numId w:val="2"/>
        </w:numPr>
        <w:ind w:left="0" w:firstLine="0"/>
        <w:jc w:val="both"/>
        <w:rPr>
          <w:sz w:val="22"/>
          <w:szCs w:val="22"/>
          <w:lang w:eastAsia="en-US"/>
        </w:rPr>
      </w:pPr>
      <w:r w:rsidRPr="00402FFE">
        <w:rPr>
          <w:sz w:val="22"/>
          <w:szCs w:val="22"/>
        </w:rPr>
        <w:t>Своевременно и в полном объеме получать вознаграждение, предусмотренное по условиям настоящего Договора в размере, указанном в п.2.1.8.</w:t>
      </w:r>
    </w:p>
    <w:p w14:paraId="7B980ADD" w14:textId="77777777" w:rsidR="00402FFE" w:rsidRPr="00402FFE" w:rsidRDefault="00402FFE" w:rsidP="009F5E46">
      <w:pPr>
        <w:numPr>
          <w:ilvl w:val="2"/>
          <w:numId w:val="2"/>
        </w:numPr>
        <w:ind w:left="0" w:firstLine="0"/>
        <w:jc w:val="both"/>
        <w:rPr>
          <w:sz w:val="22"/>
          <w:szCs w:val="22"/>
          <w:lang w:eastAsia="en-US"/>
        </w:rPr>
      </w:pPr>
      <w:r w:rsidRPr="00402FFE">
        <w:rPr>
          <w:sz w:val="22"/>
          <w:szCs w:val="22"/>
        </w:rPr>
        <w:t>В целях исполнения настоящего Договора заключ</w:t>
      </w:r>
      <w:r w:rsidR="00121B95">
        <w:rPr>
          <w:sz w:val="22"/>
          <w:szCs w:val="22"/>
        </w:rPr>
        <w:t>а</w:t>
      </w:r>
      <w:r w:rsidRPr="00402FFE">
        <w:rPr>
          <w:sz w:val="22"/>
          <w:szCs w:val="22"/>
        </w:rPr>
        <w:t xml:space="preserve">ть субагентские </w:t>
      </w:r>
      <w:r w:rsidR="006F5E3A">
        <w:rPr>
          <w:sz w:val="22"/>
          <w:szCs w:val="22"/>
        </w:rPr>
        <w:t>Д</w:t>
      </w:r>
      <w:r w:rsidRPr="00402FFE">
        <w:rPr>
          <w:sz w:val="22"/>
          <w:szCs w:val="22"/>
        </w:rPr>
        <w:t>оговоры с третьими лицами, оставаясь ответственным за действия субагентов перед Принципалом.</w:t>
      </w:r>
    </w:p>
    <w:p w14:paraId="12E5B660" w14:textId="77777777" w:rsidR="00402FFE" w:rsidRPr="00402FFE" w:rsidRDefault="00402FFE" w:rsidP="009F5E46">
      <w:pPr>
        <w:numPr>
          <w:ilvl w:val="2"/>
          <w:numId w:val="2"/>
        </w:numPr>
        <w:ind w:left="0" w:firstLine="0"/>
        <w:jc w:val="both"/>
        <w:rPr>
          <w:sz w:val="22"/>
          <w:szCs w:val="22"/>
          <w:lang w:eastAsia="en-US"/>
        </w:rPr>
      </w:pPr>
      <w:r w:rsidRPr="00402FFE">
        <w:rPr>
          <w:sz w:val="22"/>
          <w:szCs w:val="22"/>
        </w:rPr>
        <w:t>Агент вправе реализовывать Клиентам услуги Принципала по тарифам, выше указанных в Приложении №1 к настоящему Договору; при этом дополнительная выгода принадлежит Агенту и является дополнительным вознаграждением Агента.</w:t>
      </w:r>
    </w:p>
    <w:p w14:paraId="11923E8B" w14:textId="77777777" w:rsidR="004E43E5" w:rsidRPr="00686B02" w:rsidRDefault="004E43E5" w:rsidP="004E43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27620C8" w14:textId="77777777" w:rsidR="000C4228" w:rsidRPr="000C4228" w:rsidRDefault="000C4228" w:rsidP="000C4228">
      <w:pPr>
        <w:autoSpaceDE w:val="0"/>
        <w:jc w:val="center"/>
        <w:rPr>
          <w:rFonts w:eastAsia="Arial"/>
          <w:sz w:val="22"/>
          <w:szCs w:val="22"/>
        </w:rPr>
      </w:pPr>
      <w:r w:rsidRPr="000C4228">
        <w:rPr>
          <w:rFonts w:eastAsia="Arial"/>
          <w:b/>
          <w:bCs/>
          <w:sz w:val="22"/>
          <w:szCs w:val="22"/>
        </w:rPr>
        <w:t>3. ПОРЯДОК РАСЧЕТОВ</w:t>
      </w:r>
    </w:p>
    <w:p w14:paraId="78D45AAA" w14:textId="627FE137" w:rsidR="000C4228" w:rsidRPr="00D02AD3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3.1. В соответствии с подтвержденными заявками Агент оплачивает стоимость услуг Принципала в рублях РФ, согласно выставляемым Принципалом счетам по </w:t>
      </w:r>
      <w:r w:rsidR="00D02AD3">
        <w:rPr>
          <w:sz w:val="22"/>
          <w:szCs w:val="22"/>
        </w:rPr>
        <w:t xml:space="preserve">действующим </w:t>
      </w:r>
      <w:r w:rsidRPr="000C4228">
        <w:rPr>
          <w:sz w:val="22"/>
          <w:szCs w:val="22"/>
        </w:rPr>
        <w:t>тарифам</w:t>
      </w:r>
      <w:r w:rsidR="00D02AD3">
        <w:rPr>
          <w:sz w:val="22"/>
          <w:szCs w:val="22"/>
        </w:rPr>
        <w:t>.</w:t>
      </w:r>
    </w:p>
    <w:p w14:paraId="05A72CF0" w14:textId="77777777" w:rsidR="000C4228" w:rsidRPr="000C4228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3.2. Оплата осуществляется Агентом путем перечисления безналичных денежных средств на расчётный счёт Принципала на условиях 100% предоплаты по каждой подтвержденной заявке. </w:t>
      </w:r>
    </w:p>
    <w:p w14:paraId="7973AC5B" w14:textId="77777777" w:rsidR="000C4228" w:rsidRPr="000C4228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3.3. Агент осуществляет оплату в течение 10 (десяти) банковских дней с момента выставления счета, но не позднее 5 (пяти) рабочих дней до даты заезда </w:t>
      </w:r>
      <w:r w:rsidR="00DE66D3">
        <w:rPr>
          <w:sz w:val="22"/>
          <w:szCs w:val="22"/>
        </w:rPr>
        <w:t xml:space="preserve">индивидуального </w:t>
      </w:r>
      <w:r w:rsidRPr="000C4228">
        <w:rPr>
          <w:sz w:val="22"/>
          <w:szCs w:val="22"/>
        </w:rPr>
        <w:t>Клиента</w:t>
      </w:r>
      <w:r w:rsidR="00DE66D3">
        <w:rPr>
          <w:sz w:val="22"/>
          <w:szCs w:val="22"/>
        </w:rPr>
        <w:t xml:space="preserve">. В случае заезда группы Клиентов Агент осуществляет предоплату в размере 30% от стоимости услуг </w:t>
      </w:r>
      <w:r w:rsidR="00DE66D3" w:rsidRPr="000C4228">
        <w:rPr>
          <w:sz w:val="22"/>
          <w:szCs w:val="22"/>
        </w:rPr>
        <w:t>в течение 10 (десяти) банковских дней с момента выставления счета</w:t>
      </w:r>
      <w:r w:rsidR="00DE66D3">
        <w:rPr>
          <w:sz w:val="22"/>
          <w:szCs w:val="22"/>
        </w:rPr>
        <w:t xml:space="preserve">. Оплату оставшейся суммы в размере 70% от стоимости услуг Агент осуществляет не позднее 14 календарных дней до даты заезда группы Клиентов.  </w:t>
      </w:r>
    </w:p>
    <w:p w14:paraId="65A80F99" w14:textId="77777777" w:rsidR="000C4228" w:rsidRPr="000C4228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>3.4. Датой оплаты считается дата поступления денежных средств на расчетный счет Принципала, указанный в настоящем Договоре.</w:t>
      </w:r>
    </w:p>
    <w:p w14:paraId="7B6B5A30" w14:textId="77777777" w:rsidR="000C4228" w:rsidRPr="000C4228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>3.5. Отчетным периодом по настоящему Договору устанавливается календарный месяц.</w:t>
      </w:r>
    </w:p>
    <w:p w14:paraId="606FDC12" w14:textId="77777777" w:rsidR="000C4228" w:rsidRPr="000C4228" w:rsidRDefault="000C4228" w:rsidP="000C4228">
      <w:pPr>
        <w:jc w:val="both"/>
        <w:rPr>
          <w:bCs/>
          <w:sz w:val="22"/>
          <w:szCs w:val="22"/>
        </w:rPr>
      </w:pPr>
      <w:r w:rsidRPr="000C4228">
        <w:rPr>
          <w:sz w:val="22"/>
          <w:szCs w:val="22"/>
        </w:rPr>
        <w:t xml:space="preserve">3.6. Не позднее 5 (пятого) числа месяца, следующего за отчетным, Агент предоставляет Принципалу Отчет Агента с указанием </w:t>
      </w:r>
      <w:r w:rsidRPr="000C4228">
        <w:rPr>
          <w:bCs/>
          <w:sz w:val="22"/>
          <w:szCs w:val="22"/>
        </w:rPr>
        <w:t xml:space="preserve">с Ф.И.О. каждого Клиента, услуги которому были полностью оказаны в отчетном периоде, фактической стоимости оказанных ему услуг и суммы агентского вознаграждения. </w:t>
      </w:r>
    </w:p>
    <w:p w14:paraId="3E5A8976" w14:textId="77777777" w:rsidR="000C4228" w:rsidRPr="000C4228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3.7. Принципал обязан проверить, подписать Отчет Агента и направить Агенту скан-копию посредством электронной почты в течение 5 (пяти) рабочих дней с момента получения Отчета или направить Агенту мотивированные возражения, если таковые имеются. По истечении указанного срока Отчет Агента считается принятым. </w:t>
      </w:r>
    </w:p>
    <w:p w14:paraId="3258556D" w14:textId="77777777" w:rsidR="000C4228" w:rsidRPr="000C4228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>3.8. После получения скана-копии подписанного Отчета Агента, но не позднее 15 числа месяца, следующего за отчетным, Агент предоставляет Принципалу Счет-фактуру и Акт выполненных работ (для Агентов, действующих по общей системе налогообложения) или Счет на выплату агентского вознаграждения и Акт выполненных работ (для Агентов, действующих по упрощенной системе налогообложения).</w:t>
      </w:r>
    </w:p>
    <w:p w14:paraId="01D1FD1C" w14:textId="77777777" w:rsidR="000C4228" w:rsidRPr="000C4228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>3.9. Счет-фактура и Акт выполненных работ могут быть подписаны посредством ЭЦП и направлены через телекоммуникационные каналы связи.</w:t>
      </w:r>
    </w:p>
    <w:p w14:paraId="6FE7CBB9" w14:textId="77777777" w:rsidR="000C4228" w:rsidRPr="000C4228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3.10. В случае, если Агент систематически (более трех раз) нарушает сроки предоставления документов, указанные в </w:t>
      </w:r>
      <w:bookmarkStart w:id="1" w:name="_Hlk509607605"/>
      <w:r w:rsidRPr="000C4228">
        <w:rPr>
          <w:sz w:val="22"/>
          <w:szCs w:val="22"/>
        </w:rPr>
        <w:t>п.3.6 и 3.8. настоящего Договора</w:t>
      </w:r>
      <w:bookmarkEnd w:id="1"/>
      <w:r w:rsidRPr="000C4228">
        <w:rPr>
          <w:sz w:val="22"/>
          <w:szCs w:val="22"/>
        </w:rPr>
        <w:t>, Принципал оставляет за собой право изменить порядок расчетов с Агентом, выставлять счета на оплату услуг в полном объеме и осуществлять выплату агентского вознаграждения в течение 10 (десяти) рабочих дней с даты предоставления документов, указанных в п.3.6 и 3.8. настоящего Договора.</w:t>
      </w:r>
    </w:p>
    <w:p w14:paraId="2A7F6D06" w14:textId="77777777" w:rsidR="000C4228" w:rsidRPr="000C4228" w:rsidRDefault="000C4228" w:rsidP="000C4228">
      <w:pPr>
        <w:jc w:val="both"/>
        <w:rPr>
          <w:sz w:val="22"/>
          <w:szCs w:val="22"/>
        </w:rPr>
      </w:pPr>
      <w:r w:rsidRPr="000C4228">
        <w:rPr>
          <w:sz w:val="22"/>
          <w:szCs w:val="22"/>
        </w:rPr>
        <w:t>3.11. Ежеквартально или по требованию любой из Сторон производится сверка взаиморасчетов и оформляется акт сверки расчетов.</w:t>
      </w:r>
    </w:p>
    <w:p w14:paraId="75865079" w14:textId="77777777" w:rsidR="000C4228" w:rsidRDefault="000C4228" w:rsidP="000C4228">
      <w:pPr>
        <w:jc w:val="both"/>
        <w:rPr>
          <w:color w:val="000000"/>
          <w:sz w:val="22"/>
          <w:szCs w:val="22"/>
        </w:rPr>
      </w:pPr>
      <w:r w:rsidRPr="000C4228">
        <w:rPr>
          <w:color w:val="000000"/>
          <w:sz w:val="22"/>
          <w:szCs w:val="22"/>
        </w:rPr>
        <w:t xml:space="preserve">3.12. </w:t>
      </w:r>
      <w:r w:rsidRPr="000C4228">
        <w:rPr>
          <w:sz w:val="22"/>
          <w:szCs w:val="22"/>
        </w:rPr>
        <w:t>В случае уменьшения фактической стоимости услуг, оказанных Клиенту Агента, Агент присылает Принципалу уведомление о коррекции заявки и заявление на возврат</w:t>
      </w:r>
      <w:r w:rsidRPr="000C4228">
        <w:rPr>
          <w:color w:val="000000"/>
          <w:sz w:val="22"/>
          <w:szCs w:val="22"/>
        </w:rPr>
        <w:t xml:space="preserve"> неизрасходованных денежных </w:t>
      </w:r>
      <w:r w:rsidRPr="000C4228">
        <w:rPr>
          <w:color w:val="000000"/>
          <w:sz w:val="22"/>
          <w:szCs w:val="22"/>
        </w:rPr>
        <w:lastRenderedPageBreak/>
        <w:t xml:space="preserve">средств. Возврат осуществляется на расчетный счет Агента в течение 10 </w:t>
      </w:r>
      <w:r w:rsidR="00CF3C67">
        <w:rPr>
          <w:color w:val="000000"/>
          <w:sz w:val="22"/>
          <w:szCs w:val="22"/>
        </w:rPr>
        <w:t xml:space="preserve">(десяти) </w:t>
      </w:r>
      <w:r w:rsidRPr="000C4228">
        <w:rPr>
          <w:color w:val="000000"/>
          <w:sz w:val="22"/>
          <w:szCs w:val="22"/>
        </w:rPr>
        <w:t>банковских дней с момента получения уведомления и заявления.</w:t>
      </w:r>
    </w:p>
    <w:p w14:paraId="3CCA353B" w14:textId="77777777" w:rsidR="000C4228" w:rsidRDefault="000C4228" w:rsidP="000C422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3.13. В случае увеличения </w:t>
      </w:r>
      <w:r w:rsidRPr="000C4228">
        <w:rPr>
          <w:sz w:val="22"/>
          <w:szCs w:val="22"/>
        </w:rPr>
        <w:t>фактической стоимости услуг, оказанных Клиенту Агента,</w:t>
      </w:r>
      <w:r>
        <w:rPr>
          <w:sz w:val="22"/>
          <w:szCs w:val="22"/>
        </w:rPr>
        <w:t xml:space="preserve"> Принципал выставляет счет на доплату, а Агент оплачивает его в течение 3 (трех) рабочих дней с момента выставления.</w:t>
      </w:r>
    </w:p>
    <w:p w14:paraId="3468FB44" w14:textId="77777777" w:rsidR="00AD7784" w:rsidRPr="00F509B9" w:rsidRDefault="00AD7784" w:rsidP="00AD7784">
      <w:pPr>
        <w:pStyle w:val="31"/>
        <w:ind w:firstLine="0"/>
        <w:rPr>
          <w:sz w:val="22"/>
          <w:szCs w:val="24"/>
          <w:lang w:eastAsia="ru-RU"/>
        </w:rPr>
      </w:pPr>
      <w:r w:rsidRPr="00F509B9">
        <w:rPr>
          <w:sz w:val="22"/>
          <w:szCs w:val="24"/>
          <w:lang w:eastAsia="ru-RU"/>
        </w:rPr>
        <w:t>3.1</w:t>
      </w:r>
      <w:r>
        <w:rPr>
          <w:sz w:val="22"/>
          <w:szCs w:val="24"/>
          <w:lang w:eastAsia="ru-RU"/>
        </w:rPr>
        <w:t>4</w:t>
      </w:r>
      <w:r w:rsidRPr="00F509B9">
        <w:rPr>
          <w:sz w:val="22"/>
          <w:szCs w:val="24"/>
          <w:lang w:eastAsia="ru-RU"/>
        </w:rPr>
        <w:t>. Агент имеет право воспользоваться следующими акциями:</w:t>
      </w:r>
    </w:p>
    <w:p w14:paraId="3A7C2995" w14:textId="4E8DE41B" w:rsidR="00AD7784" w:rsidRPr="002A56B8" w:rsidRDefault="00AD7784" w:rsidP="002A56B8">
      <w:pPr>
        <w:pStyle w:val="31"/>
        <w:ind w:firstLine="0"/>
        <w:rPr>
          <w:sz w:val="22"/>
          <w:szCs w:val="24"/>
          <w:lang w:eastAsia="ru-RU"/>
        </w:rPr>
      </w:pPr>
      <w:r w:rsidRPr="00F509B9">
        <w:rPr>
          <w:sz w:val="22"/>
          <w:szCs w:val="24"/>
          <w:lang w:eastAsia="ru-RU"/>
        </w:rPr>
        <w:t xml:space="preserve">- Скидка 10% за ранее бронирование. Предоставляется при бронировании за 30 дней до заезда и внесения 100% оплаты </w:t>
      </w:r>
      <w:r w:rsidR="00EE193F">
        <w:rPr>
          <w:sz w:val="22"/>
          <w:szCs w:val="24"/>
          <w:lang w:eastAsia="ru-RU"/>
        </w:rPr>
        <w:t>счёта</w:t>
      </w:r>
      <w:r w:rsidRPr="00F509B9">
        <w:rPr>
          <w:sz w:val="22"/>
          <w:szCs w:val="24"/>
          <w:lang w:eastAsia="ru-RU"/>
        </w:rPr>
        <w:t xml:space="preserve"> в течении 10 дней после получения счета от Принципала. </w:t>
      </w:r>
      <w:r>
        <w:rPr>
          <w:sz w:val="22"/>
          <w:szCs w:val="24"/>
          <w:lang w:eastAsia="ru-RU"/>
        </w:rPr>
        <w:t>С</w:t>
      </w:r>
      <w:r w:rsidRPr="00F509B9">
        <w:rPr>
          <w:sz w:val="22"/>
          <w:szCs w:val="24"/>
          <w:lang w:eastAsia="ru-RU"/>
        </w:rPr>
        <w:t xml:space="preserve"> понижением комиссии </w:t>
      </w:r>
      <w:r w:rsidR="005D4962">
        <w:rPr>
          <w:sz w:val="22"/>
          <w:szCs w:val="24"/>
          <w:lang w:eastAsia="ru-RU"/>
        </w:rPr>
        <w:t>агента до 5%.</w:t>
      </w:r>
    </w:p>
    <w:p w14:paraId="485416B7" w14:textId="77777777" w:rsidR="000C4228" w:rsidRPr="000C4228" w:rsidRDefault="000C4228" w:rsidP="000C4228">
      <w:pPr>
        <w:tabs>
          <w:tab w:val="left" w:pos="9060"/>
        </w:tabs>
        <w:ind w:left="-20"/>
        <w:jc w:val="both"/>
        <w:rPr>
          <w:sz w:val="22"/>
          <w:szCs w:val="22"/>
        </w:rPr>
      </w:pPr>
    </w:p>
    <w:p w14:paraId="5CF83F4C" w14:textId="77777777" w:rsidR="00AD56DE" w:rsidRPr="00AD56DE" w:rsidRDefault="00AD56DE" w:rsidP="00AD56DE">
      <w:pPr>
        <w:tabs>
          <w:tab w:val="left" w:pos="9700"/>
        </w:tabs>
        <w:autoSpaceDE w:val="0"/>
        <w:ind w:left="620"/>
        <w:jc w:val="center"/>
        <w:rPr>
          <w:rFonts w:eastAsia="Arial"/>
          <w:sz w:val="22"/>
          <w:szCs w:val="22"/>
        </w:rPr>
      </w:pPr>
      <w:r w:rsidRPr="00AD56DE">
        <w:rPr>
          <w:rFonts w:eastAsia="Arial"/>
          <w:b/>
          <w:bCs/>
          <w:sz w:val="22"/>
          <w:szCs w:val="22"/>
        </w:rPr>
        <w:t xml:space="preserve">4. ОТВЕТСТВЕННОСТЬ СТОРОН </w:t>
      </w:r>
      <w:r w:rsidRPr="00AD56DE">
        <w:rPr>
          <w:rFonts w:eastAsia="Arial"/>
          <w:b/>
          <w:sz w:val="22"/>
          <w:szCs w:val="22"/>
        </w:rPr>
        <w:t>И ПОРЯДОК РАЗРЕШЕНИЯ СПОРОВ</w:t>
      </w:r>
    </w:p>
    <w:p w14:paraId="3AA13820" w14:textId="77777777" w:rsidR="00AD56DE" w:rsidRPr="00AD56DE" w:rsidRDefault="00AD56DE" w:rsidP="00AD56DE">
      <w:pPr>
        <w:tabs>
          <w:tab w:val="left" w:pos="9100"/>
        </w:tabs>
        <w:ind w:left="20"/>
        <w:jc w:val="both"/>
        <w:rPr>
          <w:sz w:val="22"/>
          <w:szCs w:val="22"/>
        </w:rPr>
      </w:pPr>
      <w:r w:rsidRPr="00AD56DE">
        <w:rPr>
          <w:sz w:val="22"/>
          <w:szCs w:val="22"/>
        </w:rPr>
        <w:t xml:space="preserve">4.1. Стороны несут ответственность за неисполнение, либо ненадлежащее исполнение принятых на себя по настоящему </w:t>
      </w:r>
      <w:r w:rsidR="006F5E3A">
        <w:rPr>
          <w:sz w:val="22"/>
          <w:szCs w:val="22"/>
        </w:rPr>
        <w:t>Д</w:t>
      </w:r>
      <w:r w:rsidRPr="00AD56DE">
        <w:rPr>
          <w:sz w:val="22"/>
          <w:szCs w:val="22"/>
        </w:rPr>
        <w:t>оговору обязательств в соответствии с гражданским законодательством Российской Федерации.</w:t>
      </w:r>
    </w:p>
    <w:p w14:paraId="55F30495" w14:textId="77777777" w:rsidR="00AD56DE" w:rsidRPr="00AD56DE" w:rsidRDefault="00AD56DE" w:rsidP="00AD56DE">
      <w:pPr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AD56DE">
        <w:rPr>
          <w:sz w:val="22"/>
          <w:szCs w:val="22"/>
        </w:rPr>
        <w:t xml:space="preserve">4.2. Все споры и разногласия, которые могут возникнуть по настоящему </w:t>
      </w:r>
      <w:r w:rsidR="006F5E3A">
        <w:rPr>
          <w:sz w:val="22"/>
          <w:szCs w:val="22"/>
        </w:rPr>
        <w:t>Д</w:t>
      </w:r>
      <w:r w:rsidRPr="00AD56DE">
        <w:rPr>
          <w:sz w:val="22"/>
          <w:szCs w:val="22"/>
        </w:rPr>
        <w:t>оговору или в связи с его исполнением, решаются Сторонами путем переговоров.</w:t>
      </w:r>
      <w:r w:rsidRPr="00AD56DE">
        <w:rPr>
          <w:sz w:val="22"/>
          <w:szCs w:val="22"/>
          <w:lang w:eastAsia="ar-SA"/>
        </w:rPr>
        <w:t xml:space="preserve"> В случае не достижения согласия путем переговоров Сторона, заявляющая о существовании спора или разногласий по настоящему Договору, направляет другой Стороне письменную претензию, ответ на которую должен быть предоставлен заявителю   в течение </w:t>
      </w:r>
      <w:r w:rsidR="002A56B8">
        <w:rPr>
          <w:sz w:val="22"/>
          <w:szCs w:val="22"/>
          <w:lang w:eastAsia="ar-SA"/>
        </w:rPr>
        <w:t>10</w:t>
      </w:r>
      <w:r w:rsidRPr="00AD56DE">
        <w:rPr>
          <w:sz w:val="22"/>
          <w:szCs w:val="22"/>
          <w:lang w:eastAsia="ar-SA"/>
        </w:rPr>
        <w:t xml:space="preserve"> (</w:t>
      </w:r>
      <w:r w:rsidR="002A56B8">
        <w:rPr>
          <w:sz w:val="22"/>
          <w:szCs w:val="22"/>
          <w:lang w:eastAsia="ar-SA"/>
        </w:rPr>
        <w:t>десяти</w:t>
      </w:r>
      <w:r w:rsidRPr="00AD56DE">
        <w:rPr>
          <w:sz w:val="22"/>
          <w:szCs w:val="22"/>
          <w:lang w:eastAsia="ar-SA"/>
        </w:rPr>
        <w:t>) дней с даты получения одной из Сторон письменной претензии другой Стороны. В случае если ответ не представлен в указанный срок, претензия считается принятой, и заявленные требования подлежат удовлетворению.</w:t>
      </w:r>
    </w:p>
    <w:p w14:paraId="6703A39D" w14:textId="77777777" w:rsidR="00AD56DE" w:rsidRPr="00AD56DE" w:rsidRDefault="00AD56DE" w:rsidP="00AD56DE">
      <w:pPr>
        <w:tabs>
          <w:tab w:val="left" w:pos="9060"/>
        </w:tabs>
        <w:autoSpaceDE w:val="0"/>
        <w:ind w:left="-20"/>
        <w:jc w:val="both"/>
        <w:rPr>
          <w:rFonts w:eastAsia="Arial"/>
          <w:sz w:val="22"/>
          <w:szCs w:val="22"/>
        </w:rPr>
      </w:pPr>
      <w:r w:rsidRPr="00AD56DE">
        <w:rPr>
          <w:rFonts w:eastAsia="Arial"/>
          <w:sz w:val="22"/>
          <w:szCs w:val="22"/>
        </w:rPr>
        <w:t xml:space="preserve">4.3. Все споры, связанные с исполнением настоящего </w:t>
      </w:r>
      <w:r w:rsidR="006F5E3A">
        <w:rPr>
          <w:rFonts w:eastAsia="Arial"/>
          <w:sz w:val="22"/>
          <w:szCs w:val="22"/>
        </w:rPr>
        <w:t>Д</w:t>
      </w:r>
      <w:r w:rsidRPr="00AD56DE">
        <w:rPr>
          <w:rFonts w:eastAsia="Arial"/>
          <w:sz w:val="22"/>
          <w:szCs w:val="22"/>
        </w:rPr>
        <w:t>оговора, по которым стороны не смогут прийти к соглашению, передаются на рассмотрение в Арбитражный суд г. Москвы.</w:t>
      </w:r>
    </w:p>
    <w:p w14:paraId="11A8B5EC" w14:textId="77777777" w:rsidR="00AD56DE" w:rsidRPr="00AD56DE" w:rsidRDefault="00AD56DE" w:rsidP="00AD56DE">
      <w:pPr>
        <w:jc w:val="both"/>
        <w:rPr>
          <w:sz w:val="22"/>
          <w:szCs w:val="22"/>
        </w:rPr>
      </w:pPr>
    </w:p>
    <w:p w14:paraId="1057EA31" w14:textId="77777777" w:rsidR="00AD56DE" w:rsidRPr="00AD56DE" w:rsidRDefault="00AD56DE" w:rsidP="00AD56DE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D56DE">
        <w:rPr>
          <w:sz w:val="22"/>
          <w:szCs w:val="22"/>
          <w:lang w:eastAsia="ru-RU"/>
        </w:rPr>
        <w:tab/>
      </w:r>
      <w:r w:rsidRPr="00AD56DE">
        <w:rPr>
          <w:b/>
          <w:sz w:val="22"/>
          <w:szCs w:val="22"/>
          <w:lang w:eastAsia="ru-RU"/>
        </w:rPr>
        <w:t>5. ОБРАБОТКА ПЕРСОНАЛЬНЫХ ДАННЫХ</w:t>
      </w:r>
    </w:p>
    <w:p w14:paraId="17C009E8" w14:textId="77777777" w:rsidR="00AD56DE" w:rsidRPr="00AD56DE" w:rsidRDefault="00AD56DE" w:rsidP="00AD56DE">
      <w:pPr>
        <w:suppressAutoHyphens w:val="0"/>
        <w:jc w:val="both"/>
        <w:rPr>
          <w:bCs/>
          <w:sz w:val="22"/>
          <w:szCs w:val="22"/>
          <w:lang w:eastAsia="ru-RU"/>
        </w:rPr>
      </w:pPr>
      <w:r w:rsidRPr="00AD56DE">
        <w:rPr>
          <w:bCs/>
          <w:sz w:val="22"/>
          <w:szCs w:val="22"/>
          <w:lang w:eastAsia="ru-RU"/>
        </w:rPr>
        <w:t>5.1. Стороны подтверждают, что при обработке персональных данных принимают все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14:paraId="3D48D449" w14:textId="77777777" w:rsidR="00AD56DE" w:rsidRPr="00AD56DE" w:rsidRDefault="00AD56DE" w:rsidP="00AD56DE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AD56DE">
        <w:rPr>
          <w:sz w:val="22"/>
          <w:szCs w:val="22"/>
          <w:lang w:eastAsia="ru-RU"/>
        </w:rPr>
        <w:t>5.2. Стороны подтверждают, что при обработке персональных данных они руководствуются законодательством Российской Федерации в области персональных данных, в том числе Конституцией Российской Федерации, международными договорами Российской Федерации, Федеральным Законом № 152-ФЗ «О ПЕРСОНАЛЬНЫХ ДАННЫХ» от 27 июля 2006 года, другими федеральными законами, определяющими случаи и особенности обработки персональных данных.</w:t>
      </w:r>
    </w:p>
    <w:p w14:paraId="2E04C78B" w14:textId="77777777" w:rsidR="00AD56DE" w:rsidRPr="00AD56DE" w:rsidRDefault="00AD56DE" w:rsidP="00AD56DE">
      <w:pPr>
        <w:suppressAutoHyphens w:val="0"/>
        <w:jc w:val="both"/>
        <w:rPr>
          <w:bCs/>
          <w:sz w:val="22"/>
          <w:szCs w:val="22"/>
          <w:lang w:eastAsia="ru-RU"/>
        </w:rPr>
      </w:pPr>
      <w:r w:rsidRPr="00AD56DE">
        <w:rPr>
          <w:bCs/>
          <w:sz w:val="22"/>
          <w:szCs w:val="22"/>
          <w:lang w:eastAsia="ru-RU"/>
        </w:rPr>
        <w:t>5.3. Под персональными данными понимается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14:paraId="1390DB10" w14:textId="77777777" w:rsidR="00FE2BA6" w:rsidRDefault="00FE2BA6" w:rsidP="002924D1">
      <w:pPr>
        <w:tabs>
          <w:tab w:val="left" w:pos="9700"/>
        </w:tabs>
        <w:autoSpaceDE w:val="0"/>
        <w:rPr>
          <w:rFonts w:eastAsia="Arial"/>
          <w:b/>
          <w:bCs/>
          <w:sz w:val="22"/>
          <w:szCs w:val="22"/>
        </w:rPr>
      </w:pPr>
    </w:p>
    <w:p w14:paraId="3730A0F2" w14:textId="77777777" w:rsidR="00AD56DE" w:rsidRPr="00AD56DE" w:rsidRDefault="00AD56DE" w:rsidP="00AD56DE">
      <w:pPr>
        <w:tabs>
          <w:tab w:val="left" w:pos="9700"/>
        </w:tabs>
        <w:autoSpaceDE w:val="0"/>
        <w:ind w:left="620"/>
        <w:jc w:val="center"/>
        <w:rPr>
          <w:rFonts w:eastAsia="Arial"/>
          <w:b/>
          <w:bCs/>
          <w:sz w:val="22"/>
          <w:szCs w:val="22"/>
          <w:lang w:eastAsia="ar-SA"/>
        </w:rPr>
      </w:pPr>
      <w:r w:rsidRPr="00AD56DE">
        <w:rPr>
          <w:rFonts w:eastAsia="Arial"/>
          <w:b/>
          <w:bCs/>
          <w:sz w:val="22"/>
          <w:szCs w:val="22"/>
        </w:rPr>
        <w:t>6. ФОРС-МАЖОР</w:t>
      </w:r>
    </w:p>
    <w:p w14:paraId="5F9B3D3A" w14:textId="77777777" w:rsidR="00AD56DE" w:rsidRPr="00AD56DE" w:rsidRDefault="00AD56DE" w:rsidP="00AD56DE">
      <w:pPr>
        <w:tabs>
          <w:tab w:val="left" w:pos="9060"/>
        </w:tabs>
        <w:ind w:left="-20"/>
        <w:jc w:val="both"/>
        <w:rPr>
          <w:bCs/>
          <w:sz w:val="22"/>
          <w:szCs w:val="22"/>
        </w:rPr>
      </w:pPr>
      <w:r w:rsidRPr="00AD56DE">
        <w:rPr>
          <w:bCs/>
          <w:sz w:val="22"/>
          <w:szCs w:val="22"/>
        </w:rPr>
        <w:t xml:space="preserve">6.1. </w:t>
      </w:r>
      <w:r w:rsidRPr="00AD56DE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304DDD">
        <w:rPr>
          <w:sz w:val="22"/>
          <w:szCs w:val="22"/>
        </w:rPr>
        <w:t>Д</w:t>
      </w:r>
      <w:r w:rsidRPr="00AD56DE">
        <w:rPr>
          <w:sz w:val="22"/>
          <w:szCs w:val="22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</w:t>
      </w:r>
      <w:r w:rsidR="006F5E3A">
        <w:rPr>
          <w:sz w:val="22"/>
          <w:szCs w:val="22"/>
        </w:rPr>
        <w:t>Д</w:t>
      </w:r>
      <w:r w:rsidRPr="00AD56DE">
        <w:rPr>
          <w:sz w:val="22"/>
          <w:szCs w:val="22"/>
        </w:rPr>
        <w:t>оговора в результате обстоятельств чрезвычайного характера, которые Стороны не могли предвидеть или предотвратить</w:t>
      </w:r>
      <w:r w:rsidRPr="00AD56DE">
        <w:rPr>
          <w:bCs/>
          <w:sz w:val="22"/>
          <w:szCs w:val="22"/>
        </w:rPr>
        <w:t xml:space="preserve"> (действием непреодолимой силы признаются стихийные бедствия и иные природные катаклизмы, военные действия).</w:t>
      </w:r>
    </w:p>
    <w:p w14:paraId="6188C7B0" w14:textId="77777777" w:rsidR="00AD56DE" w:rsidRPr="00AD56DE" w:rsidRDefault="00AD56DE" w:rsidP="00AD56DE">
      <w:pPr>
        <w:tabs>
          <w:tab w:val="left" w:pos="9080"/>
        </w:tabs>
        <w:autoSpaceDE w:val="0"/>
        <w:jc w:val="both"/>
        <w:rPr>
          <w:rFonts w:eastAsia="Arial"/>
          <w:sz w:val="22"/>
          <w:szCs w:val="22"/>
        </w:rPr>
      </w:pPr>
      <w:r w:rsidRPr="00AD56DE">
        <w:rPr>
          <w:rFonts w:eastAsia="Arial"/>
          <w:bCs/>
          <w:sz w:val="22"/>
          <w:szCs w:val="22"/>
        </w:rPr>
        <w:t xml:space="preserve">6.2. При наступлении указанных в п. 6.1. обстоятельств Сторона, для которой наступили эти обстоятельства, должна в разумный срок </w:t>
      </w:r>
      <w:r w:rsidRPr="00AD56DE">
        <w:rPr>
          <w:rFonts w:eastAsia="Arial"/>
          <w:sz w:val="22"/>
          <w:szCs w:val="22"/>
        </w:rPr>
        <w:t xml:space="preserve">известить о них в письменном виде другую Сторону. </w:t>
      </w:r>
    </w:p>
    <w:p w14:paraId="5761A12C" w14:textId="77777777" w:rsidR="00AD56DE" w:rsidRPr="00AD56DE" w:rsidRDefault="00AD56DE" w:rsidP="00AD56DE">
      <w:pPr>
        <w:tabs>
          <w:tab w:val="left" w:pos="9080"/>
        </w:tabs>
        <w:autoSpaceDE w:val="0"/>
        <w:jc w:val="both"/>
        <w:rPr>
          <w:rFonts w:eastAsia="Arial"/>
          <w:sz w:val="22"/>
          <w:szCs w:val="22"/>
        </w:rPr>
      </w:pPr>
      <w:r w:rsidRPr="00AD56DE">
        <w:rPr>
          <w:rFonts w:eastAsia="Arial"/>
          <w:sz w:val="22"/>
          <w:szCs w:val="22"/>
        </w:rPr>
        <w:t>К уведомлению о возникновении обстоятельств непреодолимой силы должна быть приложена справка компетентного органа (торгово-промышленной палаты места возникновения обстоятельств непреодолимой силы), подтверждающая наличие таких обстоятельств.</w:t>
      </w:r>
    </w:p>
    <w:p w14:paraId="27DC9F04" w14:textId="2A19AEE9" w:rsidR="00AD56DE" w:rsidRDefault="00AD56DE" w:rsidP="00CA2B3B">
      <w:pPr>
        <w:tabs>
          <w:tab w:val="left" w:pos="9100"/>
        </w:tabs>
        <w:autoSpaceDE w:val="0"/>
        <w:ind w:left="20"/>
        <w:jc w:val="both"/>
        <w:rPr>
          <w:rFonts w:eastAsia="Arial"/>
          <w:sz w:val="22"/>
          <w:szCs w:val="22"/>
        </w:rPr>
      </w:pPr>
      <w:r w:rsidRPr="00AD56DE">
        <w:rPr>
          <w:rFonts w:eastAsia="Arial"/>
          <w:sz w:val="22"/>
          <w:szCs w:val="22"/>
        </w:rPr>
        <w:t xml:space="preserve">6.3. В случаях наступления обстоятельств, предусмотренных в п. 6.1, срок выполнения Стороной обязательств по настоящему </w:t>
      </w:r>
      <w:r w:rsidR="006F5E3A">
        <w:rPr>
          <w:rFonts w:eastAsia="Arial"/>
          <w:sz w:val="22"/>
          <w:szCs w:val="22"/>
        </w:rPr>
        <w:t>Д</w:t>
      </w:r>
      <w:r w:rsidRPr="00AD56DE">
        <w:rPr>
          <w:rFonts w:eastAsia="Arial"/>
          <w:sz w:val="22"/>
          <w:szCs w:val="22"/>
        </w:rPr>
        <w:t>оговору отодвигается соразмерно времени, в течение которого действуют эти обстоятельства и их последствия. Если наступившие обстоятельства, перечисленные в п. 6.1</w:t>
      </w:r>
      <w:r w:rsidR="00FE2BA6">
        <w:rPr>
          <w:rFonts w:eastAsia="Arial"/>
          <w:sz w:val="22"/>
          <w:szCs w:val="22"/>
        </w:rPr>
        <w:t>.</w:t>
      </w:r>
      <w:r w:rsidRPr="00AD56DE">
        <w:rPr>
          <w:rFonts w:eastAsia="Arial"/>
          <w:sz w:val="22"/>
          <w:szCs w:val="22"/>
        </w:rPr>
        <w:t xml:space="preserve"> и их последствия продолжают действовать более трех недель, Стороны проводят</w:t>
      </w:r>
      <w:r w:rsidR="00CA2B3B">
        <w:rPr>
          <w:rFonts w:eastAsia="Arial"/>
          <w:sz w:val="22"/>
          <w:szCs w:val="22"/>
        </w:rPr>
        <w:t xml:space="preserve"> </w:t>
      </w:r>
      <w:r w:rsidRPr="00AD56DE">
        <w:rPr>
          <w:rFonts w:eastAsia="Arial"/>
          <w:sz w:val="22"/>
          <w:szCs w:val="22"/>
        </w:rPr>
        <w:t xml:space="preserve">дополнительные переговоры для выявления приемлемых альтернативных способов исполнения настоящего </w:t>
      </w:r>
      <w:r w:rsidR="006F5E3A">
        <w:rPr>
          <w:rFonts w:eastAsia="Arial"/>
          <w:sz w:val="22"/>
          <w:szCs w:val="22"/>
        </w:rPr>
        <w:t>Д</w:t>
      </w:r>
      <w:r w:rsidRPr="00AD56DE">
        <w:rPr>
          <w:rFonts w:eastAsia="Arial"/>
          <w:sz w:val="22"/>
          <w:szCs w:val="22"/>
        </w:rPr>
        <w:t>оговора.</w:t>
      </w:r>
    </w:p>
    <w:p w14:paraId="55CD12C6" w14:textId="77777777" w:rsidR="00AD56DE" w:rsidRPr="00AD56DE" w:rsidRDefault="00AD56DE" w:rsidP="002A56B8">
      <w:pPr>
        <w:tabs>
          <w:tab w:val="left" w:pos="9100"/>
        </w:tabs>
        <w:autoSpaceDE w:val="0"/>
        <w:jc w:val="both"/>
        <w:rPr>
          <w:rFonts w:eastAsia="Arial"/>
          <w:color w:val="000000"/>
          <w:sz w:val="22"/>
          <w:szCs w:val="22"/>
        </w:rPr>
      </w:pPr>
    </w:p>
    <w:p w14:paraId="37562A38" w14:textId="77777777" w:rsidR="00AD56DE" w:rsidRPr="00AD56DE" w:rsidRDefault="00AD56DE" w:rsidP="00AD56DE">
      <w:pPr>
        <w:tabs>
          <w:tab w:val="left" w:pos="9700"/>
        </w:tabs>
        <w:autoSpaceDE w:val="0"/>
        <w:ind w:left="620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AD56DE">
        <w:rPr>
          <w:rFonts w:eastAsia="Arial"/>
          <w:b/>
          <w:bCs/>
          <w:color w:val="000000"/>
          <w:sz w:val="22"/>
          <w:szCs w:val="22"/>
        </w:rPr>
        <w:t>7. СРОК ДЕЙСТВИЯ, ИЗМЕНЕНИЕ И ПРЕКРАЩЕНИЕ УСЛОВИЙ ДОГОВОРА</w:t>
      </w:r>
    </w:p>
    <w:p w14:paraId="7F9E7C95" w14:textId="77777777" w:rsidR="00AD56DE" w:rsidRPr="00AD56DE" w:rsidRDefault="00AD56DE" w:rsidP="00AD56DE">
      <w:pPr>
        <w:tabs>
          <w:tab w:val="left" w:pos="9100"/>
        </w:tabs>
        <w:ind w:left="20"/>
        <w:jc w:val="both"/>
        <w:rPr>
          <w:color w:val="000000"/>
          <w:sz w:val="22"/>
          <w:szCs w:val="22"/>
        </w:rPr>
      </w:pPr>
      <w:r w:rsidRPr="00AD56DE">
        <w:rPr>
          <w:color w:val="000000"/>
          <w:sz w:val="22"/>
          <w:szCs w:val="22"/>
        </w:rPr>
        <w:t xml:space="preserve">7.1. Настоящий </w:t>
      </w:r>
      <w:r w:rsidR="00304DDD">
        <w:rPr>
          <w:color w:val="000000"/>
          <w:sz w:val="22"/>
          <w:szCs w:val="22"/>
        </w:rPr>
        <w:t>Д</w:t>
      </w:r>
      <w:r w:rsidRPr="00AD56DE">
        <w:rPr>
          <w:color w:val="000000"/>
          <w:sz w:val="22"/>
          <w:szCs w:val="22"/>
        </w:rPr>
        <w:t xml:space="preserve">оговор вступает в силу с момента подписания и действует до </w:t>
      </w:r>
      <w:r w:rsidRPr="003E2545">
        <w:rPr>
          <w:color w:val="000000"/>
          <w:sz w:val="22"/>
          <w:szCs w:val="22"/>
        </w:rPr>
        <w:t>«</w:t>
      </w:r>
      <w:r w:rsidR="00AA46AF" w:rsidRPr="003E2545">
        <w:rPr>
          <w:color w:val="000000"/>
          <w:sz w:val="22"/>
          <w:szCs w:val="22"/>
        </w:rPr>
        <w:t>31</w:t>
      </w:r>
      <w:r w:rsidRPr="003E2545">
        <w:rPr>
          <w:color w:val="000000"/>
          <w:sz w:val="22"/>
          <w:szCs w:val="22"/>
        </w:rPr>
        <w:t xml:space="preserve">» </w:t>
      </w:r>
      <w:r w:rsidR="00AA46AF" w:rsidRPr="003E2545">
        <w:rPr>
          <w:color w:val="000000"/>
          <w:sz w:val="22"/>
          <w:szCs w:val="22"/>
        </w:rPr>
        <w:t>декабря 2021</w:t>
      </w:r>
      <w:r w:rsidRPr="00AD56DE">
        <w:rPr>
          <w:b/>
          <w:bCs/>
          <w:color w:val="000000"/>
          <w:sz w:val="22"/>
          <w:szCs w:val="22"/>
        </w:rPr>
        <w:t xml:space="preserve"> </w:t>
      </w:r>
      <w:r w:rsidRPr="00AD56DE">
        <w:rPr>
          <w:bCs/>
          <w:color w:val="000000"/>
          <w:sz w:val="22"/>
          <w:szCs w:val="22"/>
        </w:rPr>
        <w:t xml:space="preserve">года </w:t>
      </w:r>
      <w:r w:rsidRPr="00AD56DE">
        <w:rPr>
          <w:color w:val="000000"/>
          <w:sz w:val="22"/>
          <w:szCs w:val="22"/>
        </w:rPr>
        <w:t>включительно.</w:t>
      </w:r>
    </w:p>
    <w:p w14:paraId="7E1E62F3" w14:textId="77777777" w:rsidR="00AD56DE" w:rsidRPr="00AD56DE" w:rsidRDefault="00AD56DE" w:rsidP="00AD56DE">
      <w:pPr>
        <w:tabs>
          <w:tab w:val="left" w:pos="9080"/>
        </w:tabs>
        <w:jc w:val="both"/>
        <w:rPr>
          <w:color w:val="000000"/>
          <w:sz w:val="22"/>
          <w:szCs w:val="22"/>
        </w:rPr>
      </w:pPr>
      <w:r w:rsidRPr="00AD56DE">
        <w:rPr>
          <w:color w:val="000000"/>
          <w:sz w:val="22"/>
          <w:szCs w:val="22"/>
        </w:rPr>
        <w:lastRenderedPageBreak/>
        <w:t xml:space="preserve">7.2. Любые изменения, дополнения к </w:t>
      </w:r>
      <w:r w:rsidR="00304DDD">
        <w:rPr>
          <w:color w:val="000000"/>
          <w:sz w:val="22"/>
          <w:szCs w:val="22"/>
        </w:rPr>
        <w:t>Д</w:t>
      </w:r>
      <w:r w:rsidRPr="00AD56DE">
        <w:rPr>
          <w:color w:val="000000"/>
          <w:sz w:val="22"/>
          <w:szCs w:val="22"/>
        </w:rPr>
        <w:t xml:space="preserve">оговору вносятся по обоюдному согласию сторон и оформляются письменно в виде Дополнительного соглашения к </w:t>
      </w:r>
      <w:r w:rsidR="00304DDD">
        <w:rPr>
          <w:color w:val="000000"/>
          <w:sz w:val="22"/>
          <w:szCs w:val="22"/>
        </w:rPr>
        <w:t>Д</w:t>
      </w:r>
      <w:r w:rsidRPr="00AD56DE">
        <w:rPr>
          <w:color w:val="000000"/>
          <w:sz w:val="22"/>
          <w:szCs w:val="22"/>
        </w:rPr>
        <w:t>оговору.</w:t>
      </w:r>
    </w:p>
    <w:p w14:paraId="6EC70A2C" w14:textId="77777777" w:rsidR="00AD56DE" w:rsidRPr="00AD56DE" w:rsidRDefault="00AD56DE" w:rsidP="00AD56DE">
      <w:pPr>
        <w:tabs>
          <w:tab w:val="left" w:pos="9060"/>
        </w:tabs>
        <w:autoSpaceDE w:val="0"/>
        <w:ind w:left="-20"/>
        <w:jc w:val="both"/>
        <w:rPr>
          <w:rFonts w:eastAsia="Arial"/>
          <w:color w:val="000000"/>
          <w:sz w:val="22"/>
          <w:szCs w:val="22"/>
        </w:rPr>
      </w:pPr>
      <w:r w:rsidRPr="00AD56DE">
        <w:rPr>
          <w:rFonts w:eastAsia="Arial"/>
          <w:color w:val="000000"/>
          <w:sz w:val="22"/>
          <w:szCs w:val="22"/>
        </w:rPr>
        <w:t xml:space="preserve">7.3. Настоящий </w:t>
      </w:r>
      <w:r w:rsidR="006F5E3A">
        <w:rPr>
          <w:rFonts w:eastAsia="Arial"/>
          <w:color w:val="000000"/>
          <w:sz w:val="22"/>
          <w:szCs w:val="22"/>
        </w:rPr>
        <w:t>Д</w:t>
      </w:r>
      <w:r w:rsidRPr="00AD56DE">
        <w:rPr>
          <w:rFonts w:eastAsia="Arial"/>
          <w:color w:val="000000"/>
          <w:sz w:val="22"/>
          <w:szCs w:val="22"/>
        </w:rPr>
        <w:t xml:space="preserve">оговор может быть изменен или прекращен по письменному соглашению сторон, а также в случаях, предусмотренных законодательством Российской Федерации и настоящим </w:t>
      </w:r>
      <w:r w:rsidR="00304DDD">
        <w:rPr>
          <w:rFonts w:eastAsia="Arial"/>
          <w:color w:val="000000"/>
          <w:sz w:val="22"/>
          <w:szCs w:val="22"/>
        </w:rPr>
        <w:t>Д</w:t>
      </w:r>
      <w:r w:rsidRPr="00AD56DE">
        <w:rPr>
          <w:rFonts w:eastAsia="Arial"/>
          <w:color w:val="000000"/>
          <w:sz w:val="22"/>
          <w:szCs w:val="22"/>
        </w:rPr>
        <w:t xml:space="preserve">оговором. Каждая из Сторон вправе расторгнуть </w:t>
      </w:r>
      <w:r w:rsidR="00304DDD">
        <w:rPr>
          <w:rFonts w:eastAsia="Arial"/>
          <w:color w:val="000000"/>
          <w:sz w:val="22"/>
          <w:szCs w:val="22"/>
        </w:rPr>
        <w:t>Д</w:t>
      </w:r>
      <w:r w:rsidRPr="00AD56DE">
        <w:rPr>
          <w:rFonts w:eastAsia="Arial"/>
          <w:color w:val="000000"/>
          <w:sz w:val="22"/>
          <w:szCs w:val="22"/>
        </w:rPr>
        <w:t xml:space="preserve">оговор в одностороннем порядке путем письменного уведомления другой Стороны за 30 (тридцать) календарных дней до предполагаемой даты расторжения </w:t>
      </w:r>
      <w:r w:rsidR="00304DDD">
        <w:rPr>
          <w:rFonts w:eastAsia="Arial"/>
          <w:color w:val="000000"/>
          <w:sz w:val="22"/>
          <w:szCs w:val="22"/>
        </w:rPr>
        <w:t>Д</w:t>
      </w:r>
      <w:r w:rsidRPr="00AD56DE">
        <w:rPr>
          <w:rFonts w:eastAsia="Arial"/>
          <w:color w:val="000000"/>
          <w:sz w:val="22"/>
          <w:szCs w:val="22"/>
        </w:rPr>
        <w:t>оговора.</w:t>
      </w:r>
    </w:p>
    <w:p w14:paraId="64DE2A9A" w14:textId="77777777" w:rsidR="00AD56DE" w:rsidRDefault="00AD56DE" w:rsidP="00AD56DE">
      <w:pPr>
        <w:tabs>
          <w:tab w:val="left" w:pos="9060"/>
        </w:tabs>
        <w:autoSpaceDE w:val="0"/>
        <w:ind w:left="-20"/>
        <w:jc w:val="both"/>
        <w:rPr>
          <w:rFonts w:eastAsia="Arial"/>
          <w:color w:val="000000"/>
          <w:sz w:val="22"/>
          <w:szCs w:val="22"/>
        </w:rPr>
      </w:pPr>
      <w:r w:rsidRPr="00AD56DE">
        <w:rPr>
          <w:rFonts w:eastAsia="Arial"/>
          <w:color w:val="000000"/>
          <w:sz w:val="22"/>
          <w:szCs w:val="22"/>
        </w:rPr>
        <w:t xml:space="preserve">7.4. В случае, если ни от одной из Сторон не поступило уведомление о расторжении </w:t>
      </w:r>
      <w:r w:rsidR="00304DDD">
        <w:rPr>
          <w:rFonts w:eastAsia="Arial"/>
          <w:color w:val="000000"/>
          <w:sz w:val="22"/>
          <w:szCs w:val="22"/>
        </w:rPr>
        <w:t>Д</w:t>
      </w:r>
      <w:r w:rsidRPr="00AD56DE">
        <w:rPr>
          <w:rFonts w:eastAsia="Arial"/>
          <w:color w:val="000000"/>
          <w:sz w:val="22"/>
          <w:szCs w:val="22"/>
        </w:rPr>
        <w:t xml:space="preserve">оговора за 30 (тридцать) календарных дней до даты окончания срока настоящего </w:t>
      </w:r>
      <w:r w:rsidR="00304DDD">
        <w:rPr>
          <w:rFonts w:eastAsia="Arial"/>
          <w:color w:val="000000"/>
          <w:sz w:val="22"/>
          <w:szCs w:val="22"/>
        </w:rPr>
        <w:t>Д</w:t>
      </w:r>
      <w:r w:rsidRPr="00AD56DE">
        <w:rPr>
          <w:rFonts w:eastAsia="Arial"/>
          <w:color w:val="000000"/>
          <w:sz w:val="22"/>
          <w:szCs w:val="22"/>
        </w:rPr>
        <w:t xml:space="preserve">оговора, </w:t>
      </w:r>
      <w:r w:rsidR="00304DDD">
        <w:rPr>
          <w:rFonts w:eastAsia="Arial"/>
          <w:color w:val="000000"/>
          <w:sz w:val="22"/>
          <w:szCs w:val="22"/>
        </w:rPr>
        <w:t>Д</w:t>
      </w:r>
      <w:r w:rsidRPr="00AD56DE">
        <w:rPr>
          <w:rFonts w:eastAsia="Arial"/>
          <w:color w:val="000000"/>
          <w:sz w:val="22"/>
          <w:szCs w:val="22"/>
        </w:rPr>
        <w:t>оговор автоматически пролонгируется на следующий календарный год.</w:t>
      </w:r>
    </w:p>
    <w:p w14:paraId="3A153016" w14:textId="77777777" w:rsidR="00304DDD" w:rsidRPr="00AD56DE" w:rsidRDefault="00304DDD" w:rsidP="00AD56DE">
      <w:pPr>
        <w:tabs>
          <w:tab w:val="left" w:pos="9060"/>
        </w:tabs>
        <w:autoSpaceDE w:val="0"/>
        <w:ind w:left="-20"/>
        <w:jc w:val="both"/>
        <w:rPr>
          <w:rFonts w:eastAsia="Arial"/>
          <w:color w:val="000000"/>
          <w:sz w:val="22"/>
          <w:szCs w:val="22"/>
        </w:rPr>
      </w:pPr>
    </w:p>
    <w:p w14:paraId="59E2832C" w14:textId="77777777" w:rsidR="00304DDD" w:rsidRPr="00304DDD" w:rsidRDefault="00304DDD" w:rsidP="00304DDD">
      <w:pPr>
        <w:tabs>
          <w:tab w:val="left" w:pos="9700"/>
        </w:tabs>
        <w:autoSpaceDE w:val="0"/>
        <w:ind w:left="620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304DDD">
        <w:rPr>
          <w:rFonts w:eastAsia="Arial"/>
          <w:b/>
          <w:bCs/>
          <w:color w:val="000000"/>
          <w:sz w:val="22"/>
          <w:szCs w:val="22"/>
        </w:rPr>
        <w:t>8. ЗАКЛЮЧИТЕЛЬНЫЕ ПОЛОЖЕНИЯ</w:t>
      </w:r>
    </w:p>
    <w:p w14:paraId="61CF1E40" w14:textId="77777777" w:rsidR="00304DDD" w:rsidRPr="00304DDD" w:rsidRDefault="00304DDD" w:rsidP="00304DDD">
      <w:pPr>
        <w:tabs>
          <w:tab w:val="left" w:pos="9080"/>
        </w:tabs>
        <w:autoSpaceDE w:val="0"/>
        <w:jc w:val="both"/>
        <w:rPr>
          <w:rFonts w:eastAsia="Arial"/>
          <w:color w:val="000000"/>
          <w:sz w:val="22"/>
          <w:szCs w:val="22"/>
        </w:rPr>
      </w:pPr>
      <w:r w:rsidRPr="00304DDD">
        <w:rPr>
          <w:rFonts w:eastAsia="Arial"/>
          <w:color w:val="000000"/>
          <w:sz w:val="22"/>
          <w:szCs w:val="22"/>
        </w:rPr>
        <w:t xml:space="preserve">8.1. Во всем остальном, что не предусмотрено настоящим </w:t>
      </w:r>
      <w:r>
        <w:rPr>
          <w:rFonts w:eastAsia="Arial"/>
          <w:color w:val="000000"/>
          <w:sz w:val="22"/>
          <w:szCs w:val="22"/>
        </w:rPr>
        <w:t>Д</w:t>
      </w:r>
      <w:r w:rsidRPr="00304DDD">
        <w:rPr>
          <w:rFonts w:eastAsia="Arial"/>
          <w:color w:val="000000"/>
          <w:sz w:val="22"/>
          <w:szCs w:val="22"/>
        </w:rPr>
        <w:t>оговором, Стороны руководствуются действующим законодательством Российской Федерации.</w:t>
      </w:r>
    </w:p>
    <w:p w14:paraId="61C87356" w14:textId="77777777" w:rsidR="00304DDD" w:rsidRPr="00304DDD" w:rsidRDefault="00304DDD" w:rsidP="00304DDD">
      <w:pPr>
        <w:tabs>
          <w:tab w:val="left" w:pos="9080"/>
        </w:tabs>
        <w:autoSpaceDE w:val="0"/>
        <w:jc w:val="both"/>
        <w:rPr>
          <w:rFonts w:eastAsia="Arial"/>
          <w:color w:val="000000"/>
          <w:sz w:val="22"/>
          <w:szCs w:val="22"/>
        </w:rPr>
      </w:pPr>
      <w:r w:rsidRPr="00304DDD">
        <w:rPr>
          <w:rFonts w:eastAsia="Arial"/>
          <w:color w:val="000000"/>
          <w:sz w:val="22"/>
          <w:szCs w:val="22"/>
        </w:rPr>
        <w:t xml:space="preserve">8.2. Условия настоящего </w:t>
      </w:r>
      <w:r>
        <w:rPr>
          <w:rFonts w:eastAsia="Arial"/>
          <w:color w:val="000000"/>
          <w:sz w:val="22"/>
          <w:szCs w:val="22"/>
        </w:rPr>
        <w:t>Д</w:t>
      </w:r>
      <w:r w:rsidRPr="00304DDD">
        <w:rPr>
          <w:rFonts w:eastAsia="Arial"/>
          <w:color w:val="000000"/>
          <w:sz w:val="22"/>
          <w:szCs w:val="22"/>
        </w:rPr>
        <w:t xml:space="preserve">оговора и Дополнительных соглашений к нему являются конфиденциальной информацией и не подлежат разглашению сторонами </w:t>
      </w:r>
      <w:r>
        <w:rPr>
          <w:rFonts w:eastAsia="Arial"/>
          <w:color w:val="000000"/>
          <w:sz w:val="22"/>
          <w:szCs w:val="22"/>
        </w:rPr>
        <w:t>Д</w:t>
      </w:r>
      <w:r w:rsidRPr="00304DDD">
        <w:rPr>
          <w:rFonts w:eastAsia="Arial"/>
          <w:color w:val="000000"/>
          <w:sz w:val="22"/>
          <w:szCs w:val="22"/>
        </w:rPr>
        <w:t>оговора.</w:t>
      </w:r>
    </w:p>
    <w:p w14:paraId="61FD8E45" w14:textId="77777777" w:rsidR="00304DDD" w:rsidRPr="00304DDD" w:rsidRDefault="00304DDD" w:rsidP="00304DDD">
      <w:pPr>
        <w:tabs>
          <w:tab w:val="left" w:pos="9100"/>
        </w:tabs>
        <w:autoSpaceDE w:val="0"/>
        <w:ind w:left="20"/>
        <w:jc w:val="both"/>
        <w:rPr>
          <w:rFonts w:eastAsia="Arial"/>
          <w:color w:val="000000"/>
          <w:sz w:val="22"/>
          <w:szCs w:val="22"/>
        </w:rPr>
      </w:pPr>
      <w:r w:rsidRPr="00304DDD">
        <w:rPr>
          <w:rFonts w:eastAsia="Arial"/>
          <w:color w:val="000000"/>
          <w:sz w:val="22"/>
          <w:szCs w:val="22"/>
        </w:rPr>
        <w:t xml:space="preserve">8.3. Настоящий </w:t>
      </w:r>
      <w:r>
        <w:rPr>
          <w:rFonts w:eastAsia="Arial"/>
          <w:color w:val="000000"/>
          <w:sz w:val="22"/>
          <w:szCs w:val="22"/>
        </w:rPr>
        <w:t>Д</w:t>
      </w:r>
      <w:r w:rsidRPr="00304DDD">
        <w:rPr>
          <w:rFonts w:eastAsia="Arial"/>
          <w:color w:val="000000"/>
          <w:sz w:val="22"/>
          <w:szCs w:val="22"/>
        </w:rPr>
        <w:t>оговор составлен в двух экземплярах, имеющих одинаковую юридическую силу, по одному экземпляру для каждой из Сторон.</w:t>
      </w:r>
    </w:p>
    <w:p w14:paraId="5747D9B6" w14:textId="77777777" w:rsidR="00304DDD" w:rsidRPr="00304DDD" w:rsidRDefault="00304DDD" w:rsidP="00304DDD">
      <w:pPr>
        <w:tabs>
          <w:tab w:val="left" w:pos="9100"/>
        </w:tabs>
        <w:autoSpaceDE w:val="0"/>
        <w:jc w:val="both"/>
        <w:rPr>
          <w:rFonts w:eastAsia="Arial"/>
          <w:color w:val="000000"/>
          <w:sz w:val="21"/>
        </w:rPr>
      </w:pPr>
    </w:p>
    <w:p w14:paraId="7A78037D" w14:textId="77777777" w:rsidR="00304DDD" w:rsidRPr="00304DDD" w:rsidRDefault="00304DDD" w:rsidP="00304DDD">
      <w:pPr>
        <w:tabs>
          <w:tab w:val="left" w:pos="9700"/>
        </w:tabs>
        <w:autoSpaceDE w:val="0"/>
        <w:ind w:left="620"/>
        <w:jc w:val="center"/>
        <w:rPr>
          <w:rFonts w:eastAsia="Arial"/>
          <w:b/>
          <w:bCs/>
          <w:color w:val="000000"/>
          <w:sz w:val="21"/>
          <w:szCs w:val="21"/>
        </w:rPr>
      </w:pPr>
      <w:r w:rsidRPr="00304DDD">
        <w:rPr>
          <w:rFonts w:eastAsia="Arial"/>
          <w:b/>
          <w:bCs/>
          <w:color w:val="000000"/>
          <w:sz w:val="21"/>
          <w:szCs w:val="21"/>
        </w:rPr>
        <w:t>9. ЮРИДИЧЕСКИЕ АДРЕСА И РЕКВИЗИТЫ СТОРОН</w:t>
      </w:r>
    </w:p>
    <w:p w14:paraId="692AD396" w14:textId="77777777" w:rsidR="00304DDD" w:rsidRPr="00304DDD" w:rsidRDefault="00304DDD" w:rsidP="00304DDD">
      <w:pPr>
        <w:tabs>
          <w:tab w:val="left" w:pos="9700"/>
        </w:tabs>
        <w:autoSpaceDE w:val="0"/>
        <w:ind w:left="620"/>
        <w:jc w:val="center"/>
        <w:rPr>
          <w:rFonts w:eastAsia="Arial"/>
          <w:b/>
          <w:bCs/>
          <w:color w:val="000000"/>
          <w:sz w:val="21"/>
          <w:szCs w:val="2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957"/>
      </w:tblGrid>
      <w:tr w:rsidR="00304DDD" w:rsidRPr="00304DDD" w14:paraId="76D5134D" w14:textId="77777777" w:rsidTr="00726817">
        <w:tc>
          <w:tcPr>
            <w:tcW w:w="4541" w:type="dxa"/>
            <w:shd w:val="clear" w:color="auto" w:fill="auto"/>
          </w:tcPr>
          <w:p w14:paraId="2B040107" w14:textId="77777777" w:rsidR="00304DDD" w:rsidRPr="00304DDD" w:rsidRDefault="00304DDD" w:rsidP="00304DDD">
            <w:pPr>
              <w:tabs>
                <w:tab w:val="left" w:pos="9700"/>
              </w:tabs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04DDD">
              <w:rPr>
                <w:rFonts w:eastAsia="Arial"/>
                <w:b/>
                <w:color w:val="000000"/>
                <w:sz w:val="22"/>
                <w:szCs w:val="22"/>
              </w:rPr>
              <w:t>Принципал</w:t>
            </w:r>
          </w:p>
        </w:tc>
        <w:tc>
          <w:tcPr>
            <w:tcW w:w="4957" w:type="dxa"/>
            <w:shd w:val="clear" w:color="auto" w:fill="auto"/>
          </w:tcPr>
          <w:p w14:paraId="53A833B9" w14:textId="77777777" w:rsidR="00304DDD" w:rsidRPr="00304DDD" w:rsidRDefault="00304DDD" w:rsidP="00304DDD">
            <w:pPr>
              <w:tabs>
                <w:tab w:val="left" w:pos="9700"/>
              </w:tabs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04DDD">
              <w:rPr>
                <w:rFonts w:eastAsia="Arial"/>
                <w:b/>
                <w:color w:val="000000"/>
                <w:sz w:val="22"/>
                <w:szCs w:val="22"/>
              </w:rPr>
              <w:t>Агент</w:t>
            </w:r>
          </w:p>
        </w:tc>
      </w:tr>
      <w:tr w:rsidR="00304DDD" w:rsidRPr="00304DDD" w14:paraId="03BFEB97" w14:textId="77777777" w:rsidTr="00726817">
        <w:tc>
          <w:tcPr>
            <w:tcW w:w="4541" w:type="dxa"/>
            <w:shd w:val="clear" w:color="auto" w:fill="auto"/>
          </w:tcPr>
          <w:p w14:paraId="67525BAB" w14:textId="77777777" w:rsidR="00304DDD" w:rsidRPr="00304DDD" w:rsidRDefault="00AA46AF" w:rsidP="00AA46AF">
            <w:pPr>
              <w:tabs>
                <w:tab w:val="left" w:pos="9700"/>
              </w:tabs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7D09D2">
              <w:rPr>
                <w:sz w:val="24"/>
                <w:szCs w:val="24"/>
              </w:rPr>
              <w:t>Индивидуальный предприниматель Сокольский Александр Викторович</w:t>
            </w:r>
          </w:p>
        </w:tc>
        <w:tc>
          <w:tcPr>
            <w:tcW w:w="4957" w:type="dxa"/>
            <w:shd w:val="clear" w:color="auto" w:fill="auto"/>
          </w:tcPr>
          <w:p w14:paraId="5D93A222" w14:textId="51DD2D82" w:rsidR="00304DDD" w:rsidRPr="003A6DCA" w:rsidRDefault="00304DDD" w:rsidP="003A6DCA">
            <w:pPr>
              <w:rPr>
                <w:sz w:val="24"/>
                <w:szCs w:val="24"/>
              </w:rPr>
            </w:pPr>
          </w:p>
        </w:tc>
      </w:tr>
      <w:tr w:rsidR="00304DDD" w:rsidRPr="00304DDD" w14:paraId="3EBCC584" w14:textId="77777777" w:rsidTr="00726817">
        <w:trPr>
          <w:trHeight w:val="834"/>
        </w:trPr>
        <w:tc>
          <w:tcPr>
            <w:tcW w:w="4541" w:type="dxa"/>
            <w:shd w:val="clear" w:color="auto" w:fill="auto"/>
          </w:tcPr>
          <w:p w14:paraId="74BDAF48" w14:textId="77777777" w:rsidR="00304DDD" w:rsidRPr="00304DDD" w:rsidRDefault="00304DDD" w:rsidP="00304DDD">
            <w:pPr>
              <w:rPr>
                <w:color w:val="000000"/>
                <w:sz w:val="22"/>
              </w:rPr>
            </w:pPr>
            <w:r w:rsidRPr="00304DDD">
              <w:rPr>
                <w:b/>
                <w:color w:val="000000"/>
                <w:sz w:val="22"/>
                <w:szCs w:val="19"/>
              </w:rPr>
              <w:t>Почтовый адрес:</w:t>
            </w:r>
            <w:r w:rsidRPr="00304DDD">
              <w:rPr>
                <w:color w:val="000000"/>
                <w:sz w:val="22"/>
              </w:rPr>
              <w:t xml:space="preserve"> 108828, г. Москва, поселение Краснопахорское, село Красное, ул. Парковая, д.10, стр. 1</w:t>
            </w:r>
          </w:p>
        </w:tc>
        <w:tc>
          <w:tcPr>
            <w:tcW w:w="4957" w:type="dxa"/>
            <w:shd w:val="clear" w:color="auto" w:fill="auto"/>
          </w:tcPr>
          <w:p w14:paraId="2BFA5C89" w14:textId="2D27B4D0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Почтовый адрес:</w:t>
            </w:r>
            <w:r w:rsidR="00AA46AF" w:rsidRPr="003A6DCA">
              <w:rPr>
                <w:sz w:val="24"/>
                <w:szCs w:val="24"/>
              </w:rPr>
              <w:t xml:space="preserve"> </w:t>
            </w:r>
          </w:p>
        </w:tc>
      </w:tr>
      <w:tr w:rsidR="00304DDD" w:rsidRPr="00304DDD" w14:paraId="73E149D2" w14:textId="77777777" w:rsidTr="00726817">
        <w:trPr>
          <w:trHeight w:val="834"/>
        </w:trPr>
        <w:tc>
          <w:tcPr>
            <w:tcW w:w="4541" w:type="dxa"/>
            <w:shd w:val="clear" w:color="auto" w:fill="auto"/>
          </w:tcPr>
          <w:p w14:paraId="6AF2394F" w14:textId="19570770" w:rsidR="00304DDD" w:rsidRPr="00304DDD" w:rsidRDefault="00304DDD" w:rsidP="002F4B29">
            <w:pPr>
              <w:rPr>
                <w:color w:val="000000"/>
                <w:sz w:val="22"/>
                <w:szCs w:val="19"/>
              </w:rPr>
            </w:pPr>
            <w:r w:rsidRPr="00304DDD">
              <w:rPr>
                <w:b/>
                <w:color w:val="000000"/>
                <w:sz w:val="22"/>
                <w:szCs w:val="19"/>
              </w:rPr>
              <w:t>Юридический адрес:</w:t>
            </w:r>
            <w:r w:rsidRPr="00304DDD">
              <w:rPr>
                <w:color w:val="000000"/>
                <w:sz w:val="22"/>
              </w:rPr>
              <w:t xml:space="preserve"> </w:t>
            </w:r>
            <w:r w:rsidR="00AA46AF" w:rsidRPr="007D09D2">
              <w:rPr>
                <w:sz w:val="24"/>
                <w:szCs w:val="24"/>
              </w:rPr>
              <w:t xml:space="preserve">115404, Россия, </w:t>
            </w:r>
            <w:r w:rsidR="00726B9F">
              <w:rPr>
                <w:sz w:val="24"/>
                <w:szCs w:val="24"/>
              </w:rPr>
              <w:t>г.</w:t>
            </w:r>
            <w:r w:rsidR="00AA46AF" w:rsidRPr="007D09D2">
              <w:rPr>
                <w:sz w:val="24"/>
                <w:szCs w:val="24"/>
              </w:rPr>
              <w:t xml:space="preserve">Москва, </w:t>
            </w:r>
            <w:r w:rsidR="00726B9F">
              <w:rPr>
                <w:sz w:val="24"/>
                <w:szCs w:val="24"/>
              </w:rPr>
              <w:t xml:space="preserve">ул. </w:t>
            </w:r>
            <w:r w:rsidR="00AA46AF" w:rsidRPr="007D09D2">
              <w:rPr>
                <w:sz w:val="24"/>
                <w:szCs w:val="24"/>
              </w:rPr>
              <w:t>Касимовская</w:t>
            </w:r>
            <w:r w:rsidR="00726B9F">
              <w:rPr>
                <w:sz w:val="24"/>
                <w:szCs w:val="24"/>
              </w:rPr>
              <w:t xml:space="preserve">, </w:t>
            </w:r>
            <w:r w:rsidR="00AA46AF" w:rsidRPr="007D09D2">
              <w:rPr>
                <w:sz w:val="24"/>
                <w:szCs w:val="24"/>
              </w:rPr>
              <w:t>дом № 7/1, квартира 287</w:t>
            </w:r>
          </w:p>
        </w:tc>
        <w:tc>
          <w:tcPr>
            <w:tcW w:w="4957" w:type="dxa"/>
            <w:shd w:val="clear" w:color="auto" w:fill="auto"/>
          </w:tcPr>
          <w:p w14:paraId="698D7C2A" w14:textId="67504835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Юридический адрес:</w:t>
            </w:r>
            <w:r w:rsidR="00AA46AF" w:rsidRPr="003A6DCA">
              <w:rPr>
                <w:sz w:val="24"/>
                <w:szCs w:val="24"/>
              </w:rPr>
              <w:t xml:space="preserve"> </w:t>
            </w:r>
          </w:p>
        </w:tc>
      </w:tr>
      <w:tr w:rsidR="00304DDD" w:rsidRPr="00304DDD" w14:paraId="6BE91C00" w14:textId="77777777" w:rsidTr="00726817">
        <w:tc>
          <w:tcPr>
            <w:tcW w:w="4541" w:type="dxa"/>
            <w:shd w:val="clear" w:color="auto" w:fill="auto"/>
          </w:tcPr>
          <w:p w14:paraId="24D9F314" w14:textId="77777777" w:rsidR="00304DDD" w:rsidRPr="00304DDD" w:rsidRDefault="00304DDD" w:rsidP="00AA46AF">
            <w:pPr>
              <w:rPr>
                <w:color w:val="000000"/>
                <w:sz w:val="22"/>
              </w:rPr>
            </w:pPr>
            <w:r w:rsidRPr="00304DDD">
              <w:rPr>
                <w:b/>
                <w:color w:val="000000"/>
                <w:sz w:val="22"/>
              </w:rPr>
              <w:t>ОГРН</w:t>
            </w:r>
            <w:r w:rsidR="00864E45">
              <w:rPr>
                <w:b/>
                <w:color w:val="000000"/>
                <w:sz w:val="22"/>
              </w:rPr>
              <w:t>ИП</w:t>
            </w:r>
            <w:r w:rsidRPr="00304DDD">
              <w:rPr>
                <w:color w:val="000000"/>
                <w:sz w:val="22"/>
              </w:rPr>
              <w:t xml:space="preserve"> </w:t>
            </w:r>
            <w:r w:rsidR="00AA46AF" w:rsidRPr="007D09D2">
              <w:rPr>
                <w:sz w:val="24"/>
                <w:szCs w:val="24"/>
              </w:rPr>
              <w:t>320774600266587</w:t>
            </w:r>
          </w:p>
        </w:tc>
        <w:tc>
          <w:tcPr>
            <w:tcW w:w="4957" w:type="dxa"/>
            <w:shd w:val="clear" w:color="auto" w:fill="auto"/>
          </w:tcPr>
          <w:p w14:paraId="584F0E6C" w14:textId="0DEEFF62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ОГРН</w:t>
            </w:r>
            <w:r w:rsidR="00AA46AF" w:rsidRPr="003A6DCA">
              <w:rPr>
                <w:sz w:val="24"/>
                <w:szCs w:val="24"/>
              </w:rPr>
              <w:t xml:space="preserve"> </w:t>
            </w:r>
          </w:p>
        </w:tc>
      </w:tr>
      <w:tr w:rsidR="00304DDD" w:rsidRPr="00304DDD" w14:paraId="0B74B688" w14:textId="77777777" w:rsidTr="00726817">
        <w:tc>
          <w:tcPr>
            <w:tcW w:w="4541" w:type="dxa"/>
            <w:shd w:val="clear" w:color="auto" w:fill="auto"/>
          </w:tcPr>
          <w:p w14:paraId="68E412E0" w14:textId="77777777" w:rsidR="00304DDD" w:rsidRPr="00304DDD" w:rsidRDefault="00304DDD" w:rsidP="00AA46AF">
            <w:pPr>
              <w:rPr>
                <w:color w:val="000000"/>
                <w:sz w:val="22"/>
              </w:rPr>
            </w:pPr>
            <w:r w:rsidRPr="00304DDD">
              <w:rPr>
                <w:b/>
                <w:color w:val="000000"/>
                <w:sz w:val="22"/>
              </w:rPr>
              <w:t>ИНН</w:t>
            </w:r>
            <w:r w:rsidRPr="00304DDD">
              <w:rPr>
                <w:color w:val="000000"/>
                <w:sz w:val="22"/>
              </w:rPr>
              <w:t xml:space="preserve"> </w:t>
            </w:r>
            <w:r w:rsidR="00AA46AF" w:rsidRPr="007D09D2">
              <w:rPr>
                <w:sz w:val="24"/>
                <w:szCs w:val="24"/>
              </w:rPr>
              <w:t>773714787086</w:t>
            </w:r>
          </w:p>
        </w:tc>
        <w:tc>
          <w:tcPr>
            <w:tcW w:w="4957" w:type="dxa"/>
            <w:shd w:val="clear" w:color="auto" w:fill="auto"/>
          </w:tcPr>
          <w:p w14:paraId="10B5045A" w14:textId="24C81C2F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ИНН</w:t>
            </w:r>
            <w:r w:rsidR="00AA46AF" w:rsidRPr="003A6DCA">
              <w:rPr>
                <w:sz w:val="24"/>
                <w:szCs w:val="24"/>
              </w:rPr>
              <w:t xml:space="preserve"> </w:t>
            </w:r>
          </w:p>
        </w:tc>
      </w:tr>
      <w:tr w:rsidR="00304DDD" w:rsidRPr="00304DDD" w14:paraId="38039223" w14:textId="77777777" w:rsidTr="00726817">
        <w:tc>
          <w:tcPr>
            <w:tcW w:w="4541" w:type="dxa"/>
            <w:shd w:val="clear" w:color="auto" w:fill="auto"/>
          </w:tcPr>
          <w:p w14:paraId="178B3DF9" w14:textId="6FD1B081" w:rsidR="00304DDD" w:rsidRPr="00304DDD" w:rsidRDefault="00864E45" w:rsidP="00AA46AF">
            <w:pPr>
              <w:tabs>
                <w:tab w:val="left" w:pos="9700"/>
              </w:tabs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</w:rPr>
              <w:t>О</w:t>
            </w:r>
            <w:r w:rsidRPr="00864E45">
              <w:rPr>
                <w:b/>
                <w:color w:val="000000"/>
                <w:sz w:val="22"/>
              </w:rPr>
              <w:t>КПО</w:t>
            </w:r>
            <w:r w:rsidRPr="00864E45">
              <w:rPr>
                <w:sz w:val="24"/>
              </w:rPr>
              <w:t xml:space="preserve"> </w:t>
            </w:r>
            <w:r w:rsidR="00AA46AF" w:rsidRPr="007D09D2">
              <w:rPr>
                <w:sz w:val="24"/>
                <w:szCs w:val="24"/>
              </w:rPr>
              <w:t>2001897200</w:t>
            </w:r>
          </w:p>
        </w:tc>
        <w:tc>
          <w:tcPr>
            <w:tcW w:w="4957" w:type="dxa"/>
            <w:shd w:val="clear" w:color="auto" w:fill="auto"/>
          </w:tcPr>
          <w:p w14:paraId="53D546A2" w14:textId="2BEDF8CA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КПП</w:t>
            </w:r>
            <w:r w:rsidR="00AA46AF" w:rsidRPr="003A6DCA">
              <w:rPr>
                <w:sz w:val="24"/>
                <w:szCs w:val="24"/>
              </w:rPr>
              <w:t xml:space="preserve"> </w:t>
            </w:r>
          </w:p>
        </w:tc>
      </w:tr>
      <w:tr w:rsidR="00304DDD" w:rsidRPr="00304DDD" w14:paraId="3552B676" w14:textId="77777777" w:rsidTr="00726817">
        <w:tc>
          <w:tcPr>
            <w:tcW w:w="4541" w:type="dxa"/>
            <w:shd w:val="clear" w:color="auto" w:fill="auto"/>
          </w:tcPr>
          <w:p w14:paraId="7C0A2805" w14:textId="77777777" w:rsidR="00304DDD" w:rsidRPr="00304DDD" w:rsidRDefault="00304DDD" w:rsidP="00AA46AF">
            <w:pPr>
              <w:rPr>
                <w:color w:val="000000"/>
                <w:sz w:val="22"/>
              </w:rPr>
            </w:pPr>
            <w:r w:rsidRPr="00304DDD">
              <w:rPr>
                <w:b/>
                <w:color w:val="000000"/>
                <w:sz w:val="22"/>
              </w:rPr>
              <w:t>ОКВЭД</w:t>
            </w:r>
            <w:r w:rsidRPr="00864E45">
              <w:rPr>
                <w:sz w:val="24"/>
              </w:rPr>
              <w:t xml:space="preserve"> </w:t>
            </w:r>
            <w:r w:rsidR="00AA46AF" w:rsidRPr="007D09D2">
              <w:rPr>
                <w:sz w:val="24"/>
                <w:szCs w:val="24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4957" w:type="dxa"/>
            <w:shd w:val="clear" w:color="auto" w:fill="auto"/>
          </w:tcPr>
          <w:p w14:paraId="2CAE49D2" w14:textId="636E1C52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ОКВЭД</w:t>
            </w:r>
            <w:r w:rsidR="00AA46AF" w:rsidRPr="003A6DCA">
              <w:rPr>
                <w:sz w:val="24"/>
                <w:szCs w:val="24"/>
              </w:rPr>
              <w:t xml:space="preserve"> </w:t>
            </w:r>
          </w:p>
        </w:tc>
      </w:tr>
      <w:tr w:rsidR="00304DDD" w:rsidRPr="00304DDD" w14:paraId="40356AC2" w14:textId="77777777" w:rsidTr="00726817">
        <w:tc>
          <w:tcPr>
            <w:tcW w:w="4541" w:type="dxa"/>
            <w:shd w:val="clear" w:color="auto" w:fill="auto"/>
          </w:tcPr>
          <w:p w14:paraId="412E970C" w14:textId="77777777" w:rsidR="00AA46AF" w:rsidRPr="007D09D2" w:rsidRDefault="00304DDD" w:rsidP="00AA46AF">
            <w:pPr>
              <w:rPr>
                <w:sz w:val="24"/>
                <w:szCs w:val="24"/>
              </w:rPr>
            </w:pPr>
            <w:r w:rsidRPr="00304DDD">
              <w:rPr>
                <w:b/>
                <w:color w:val="000000"/>
                <w:sz w:val="22"/>
              </w:rPr>
              <w:t>Р/с</w:t>
            </w:r>
            <w:r w:rsidR="00864E45" w:rsidRPr="00930653">
              <w:rPr>
                <w:sz w:val="24"/>
                <w:szCs w:val="24"/>
              </w:rPr>
              <w:t xml:space="preserve"> </w:t>
            </w:r>
            <w:r w:rsidR="00AA46AF" w:rsidRPr="007D09D2">
              <w:rPr>
                <w:sz w:val="24"/>
                <w:szCs w:val="24"/>
              </w:rPr>
              <w:t>40802810501300008999</w:t>
            </w:r>
          </w:p>
          <w:p w14:paraId="33657A75" w14:textId="77777777" w:rsidR="00304DDD" w:rsidRPr="00864E45" w:rsidRDefault="00864E45" w:rsidP="00304DDD">
            <w:pPr>
              <w:rPr>
                <w:sz w:val="24"/>
                <w:szCs w:val="24"/>
                <w:u w:val="single"/>
              </w:rPr>
            </w:pPr>
            <w:r w:rsidRPr="00930653">
              <w:rPr>
                <w:sz w:val="24"/>
                <w:szCs w:val="24"/>
              </w:rPr>
              <w:t>в АО "АЛЬФА-БАНК"</w:t>
            </w:r>
          </w:p>
        </w:tc>
        <w:tc>
          <w:tcPr>
            <w:tcW w:w="4957" w:type="dxa"/>
            <w:shd w:val="clear" w:color="auto" w:fill="auto"/>
          </w:tcPr>
          <w:p w14:paraId="57179ED6" w14:textId="124165CF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Р/с</w:t>
            </w:r>
            <w:r w:rsidR="00AA46AF" w:rsidRPr="003A6DCA">
              <w:rPr>
                <w:sz w:val="24"/>
                <w:szCs w:val="24"/>
              </w:rPr>
              <w:t xml:space="preserve"> </w:t>
            </w:r>
          </w:p>
        </w:tc>
      </w:tr>
      <w:tr w:rsidR="00304DDD" w:rsidRPr="00304DDD" w14:paraId="4CEC7FA4" w14:textId="77777777" w:rsidTr="00726817">
        <w:tc>
          <w:tcPr>
            <w:tcW w:w="4541" w:type="dxa"/>
            <w:shd w:val="clear" w:color="auto" w:fill="auto"/>
          </w:tcPr>
          <w:p w14:paraId="5C4D6759" w14:textId="77777777" w:rsidR="00304DDD" w:rsidRPr="00AA46AF" w:rsidRDefault="00304DDD" w:rsidP="00AA46AF">
            <w:pPr>
              <w:rPr>
                <w:sz w:val="24"/>
                <w:szCs w:val="24"/>
              </w:rPr>
            </w:pPr>
            <w:r w:rsidRPr="00304DDD">
              <w:rPr>
                <w:b/>
                <w:color w:val="000000"/>
                <w:sz w:val="22"/>
              </w:rPr>
              <w:t>К/с</w:t>
            </w:r>
            <w:r w:rsidRPr="00304DDD">
              <w:rPr>
                <w:color w:val="000000"/>
                <w:sz w:val="22"/>
              </w:rPr>
              <w:t xml:space="preserve"> </w:t>
            </w:r>
            <w:r w:rsidR="00AA46AF">
              <w:rPr>
                <w:sz w:val="24"/>
                <w:szCs w:val="24"/>
              </w:rPr>
              <w:t>30101810200000000593</w:t>
            </w:r>
          </w:p>
        </w:tc>
        <w:tc>
          <w:tcPr>
            <w:tcW w:w="4957" w:type="dxa"/>
            <w:shd w:val="clear" w:color="auto" w:fill="auto"/>
          </w:tcPr>
          <w:p w14:paraId="20829721" w14:textId="71EB7EE0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К/с</w:t>
            </w:r>
            <w:r w:rsidR="003A6DCA" w:rsidRPr="003A6DCA">
              <w:rPr>
                <w:sz w:val="24"/>
                <w:szCs w:val="24"/>
              </w:rPr>
              <w:t xml:space="preserve">  </w:t>
            </w:r>
          </w:p>
        </w:tc>
      </w:tr>
      <w:tr w:rsidR="00304DDD" w:rsidRPr="00304DDD" w14:paraId="6CF643B1" w14:textId="77777777" w:rsidTr="00726817">
        <w:tc>
          <w:tcPr>
            <w:tcW w:w="4541" w:type="dxa"/>
            <w:shd w:val="clear" w:color="auto" w:fill="auto"/>
          </w:tcPr>
          <w:p w14:paraId="27E98854" w14:textId="77777777" w:rsidR="00304DDD" w:rsidRPr="00304DDD" w:rsidRDefault="00304DDD" w:rsidP="00AA46AF">
            <w:pPr>
              <w:rPr>
                <w:color w:val="000000"/>
                <w:sz w:val="22"/>
                <w:szCs w:val="19"/>
              </w:rPr>
            </w:pPr>
            <w:r w:rsidRPr="00304DDD">
              <w:rPr>
                <w:b/>
                <w:color w:val="000000"/>
                <w:sz w:val="22"/>
                <w:szCs w:val="19"/>
              </w:rPr>
              <w:t>БИК</w:t>
            </w:r>
            <w:r w:rsidRPr="00304DDD">
              <w:rPr>
                <w:color w:val="000000"/>
                <w:sz w:val="22"/>
                <w:szCs w:val="19"/>
              </w:rPr>
              <w:t xml:space="preserve"> </w:t>
            </w:r>
            <w:r w:rsidR="00AA46AF" w:rsidRPr="007D09D2">
              <w:rPr>
                <w:sz w:val="24"/>
                <w:szCs w:val="24"/>
              </w:rPr>
              <w:t>044525593</w:t>
            </w:r>
          </w:p>
        </w:tc>
        <w:tc>
          <w:tcPr>
            <w:tcW w:w="4957" w:type="dxa"/>
            <w:shd w:val="clear" w:color="auto" w:fill="auto"/>
          </w:tcPr>
          <w:p w14:paraId="451FB883" w14:textId="726F5EEB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БИК</w:t>
            </w:r>
            <w:r w:rsidR="003A6DCA" w:rsidRPr="003A6DCA">
              <w:rPr>
                <w:sz w:val="24"/>
                <w:szCs w:val="24"/>
              </w:rPr>
              <w:t xml:space="preserve"> </w:t>
            </w:r>
          </w:p>
        </w:tc>
      </w:tr>
      <w:tr w:rsidR="00304DDD" w:rsidRPr="00304DDD" w14:paraId="1F3B022C" w14:textId="77777777" w:rsidTr="00726817">
        <w:tc>
          <w:tcPr>
            <w:tcW w:w="4541" w:type="dxa"/>
            <w:shd w:val="clear" w:color="auto" w:fill="auto"/>
          </w:tcPr>
          <w:p w14:paraId="3E8FCFCB" w14:textId="77777777" w:rsidR="00304DDD" w:rsidRPr="00304DDD" w:rsidRDefault="00304DDD" w:rsidP="00304DDD">
            <w:pPr>
              <w:rPr>
                <w:color w:val="000000"/>
                <w:sz w:val="22"/>
                <w:szCs w:val="19"/>
              </w:rPr>
            </w:pPr>
            <w:r w:rsidRPr="00304DDD">
              <w:rPr>
                <w:b/>
                <w:color w:val="000000"/>
                <w:sz w:val="22"/>
                <w:szCs w:val="19"/>
              </w:rPr>
              <w:t xml:space="preserve">Телефон </w:t>
            </w:r>
            <w:r w:rsidRPr="00304DDD">
              <w:rPr>
                <w:color w:val="000000"/>
                <w:sz w:val="22"/>
                <w:szCs w:val="19"/>
              </w:rPr>
              <w:t>+7 (499) 550-00-99</w:t>
            </w:r>
          </w:p>
        </w:tc>
        <w:tc>
          <w:tcPr>
            <w:tcW w:w="4957" w:type="dxa"/>
            <w:shd w:val="clear" w:color="auto" w:fill="auto"/>
          </w:tcPr>
          <w:p w14:paraId="2E236734" w14:textId="35994DD7" w:rsidR="00304DDD" w:rsidRPr="003A6DCA" w:rsidRDefault="00304DDD" w:rsidP="003A6DCA">
            <w:pPr>
              <w:rPr>
                <w:sz w:val="24"/>
                <w:szCs w:val="24"/>
              </w:rPr>
            </w:pPr>
            <w:r w:rsidRPr="003A6DCA">
              <w:rPr>
                <w:b/>
                <w:sz w:val="24"/>
                <w:szCs w:val="24"/>
              </w:rPr>
              <w:t>Телефон</w:t>
            </w:r>
            <w:r w:rsidR="003A6DCA" w:rsidRPr="003A6DCA">
              <w:rPr>
                <w:sz w:val="24"/>
                <w:szCs w:val="24"/>
              </w:rPr>
              <w:t xml:space="preserve"> </w:t>
            </w:r>
          </w:p>
        </w:tc>
      </w:tr>
      <w:tr w:rsidR="003A6DCA" w:rsidRPr="0051600B" w14:paraId="10081D95" w14:textId="77777777" w:rsidTr="00726817">
        <w:tc>
          <w:tcPr>
            <w:tcW w:w="4541" w:type="dxa"/>
            <w:shd w:val="clear" w:color="auto" w:fill="auto"/>
          </w:tcPr>
          <w:p w14:paraId="35CF0204" w14:textId="77777777" w:rsidR="003A6DCA" w:rsidRPr="00304DDD" w:rsidRDefault="003A6DCA" w:rsidP="003A6DCA">
            <w:pPr>
              <w:snapToGrid w:val="0"/>
              <w:rPr>
                <w:color w:val="000000"/>
                <w:sz w:val="19"/>
                <w:szCs w:val="19"/>
              </w:rPr>
            </w:pPr>
            <w:r w:rsidRPr="00304DDD">
              <w:rPr>
                <w:b/>
                <w:color w:val="000000"/>
                <w:sz w:val="22"/>
                <w:szCs w:val="19"/>
                <w:lang w:val="en-US"/>
              </w:rPr>
              <w:t>e-mail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>: sales</w:t>
            </w:r>
            <w:r w:rsidRPr="00304DDD">
              <w:rPr>
                <w:vanish/>
                <w:color w:val="000000"/>
                <w:sz w:val="22"/>
                <w:szCs w:val="19"/>
                <w:lang w:val="en-US"/>
              </w:rPr>
              <w:t>HYPERLINK "mailto:sales-pakhra@amaks-hotels.ru"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>-</w:t>
            </w:r>
            <w:r w:rsidRPr="00304DDD">
              <w:rPr>
                <w:vanish/>
                <w:color w:val="000000"/>
                <w:sz w:val="22"/>
                <w:szCs w:val="19"/>
                <w:lang w:val="en-US"/>
              </w:rPr>
              <w:t>HYPERLINK "mailto:sales-pakhra@amaks-hotels.ru"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>pakhra</w:t>
            </w:r>
            <w:r w:rsidRPr="00304DDD">
              <w:rPr>
                <w:vanish/>
                <w:color w:val="000000"/>
                <w:sz w:val="22"/>
                <w:szCs w:val="19"/>
                <w:lang w:val="en-US"/>
              </w:rPr>
              <w:t>HYPERLINK "mailto:sales-pakhra@amaks-hotels.ru"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>@</w:t>
            </w:r>
            <w:r w:rsidRPr="00304DDD">
              <w:rPr>
                <w:vanish/>
                <w:color w:val="000000"/>
                <w:sz w:val="22"/>
                <w:szCs w:val="19"/>
                <w:lang w:val="en-US"/>
              </w:rPr>
              <w:t>HYPERLINK "mailto:sales-pakhra@amaks-hotels.ru"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>amaks</w:t>
            </w:r>
            <w:r w:rsidRPr="00304DDD">
              <w:rPr>
                <w:vanish/>
                <w:color w:val="000000"/>
                <w:sz w:val="22"/>
                <w:szCs w:val="19"/>
                <w:lang w:val="en-US"/>
              </w:rPr>
              <w:t>HYPERLINK "mailto:sales-pakhra@amaks-hotels.ru"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>-</w:t>
            </w:r>
            <w:r w:rsidRPr="00304DDD">
              <w:rPr>
                <w:vanish/>
                <w:color w:val="000000"/>
                <w:sz w:val="22"/>
                <w:szCs w:val="19"/>
                <w:lang w:val="en-US"/>
              </w:rPr>
              <w:t>HYPERLINK "mailto:sales-pakhra@amaks-hotels.ru"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>hotels</w:t>
            </w:r>
            <w:r w:rsidRPr="00304DDD">
              <w:rPr>
                <w:vanish/>
                <w:color w:val="000000"/>
                <w:sz w:val="22"/>
                <w:szCs w:val="19"/>
                <w:lang w:val="en-US"/>
              </w:rPr>
              <w:t>HYPERLINK "mailto:sales-pakhra@amaks-hotels.ru"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>.</w:t>
            </w:r>
            <w:r w:rsidRPr="00304DDD">
              <w:rPr>
                <w:vanish/>
                <w:color w:val="000000"/>
                <w:sz w:val="22"/>
                <w:szCs w:val="19"/>
                <w:lang w:val="en-US"/>
              </w:rPr>
              <w:t>HYPERLINK "mailto:sales-pakhra@amaks-hotels.ru"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>ru</w:t>
            </w:r>
          </w:p>
        </w:tc>
        <w:tc>
          <w:tcPr>
            <w:tcW w:w="4957" w:type="dxa"/>
            <w:shd w:val="clear" w:color="auto" w:fill="auto"/>
          </w:tcPr>
          <w:p w14:paraId="618D177C" w14:textId="711C86C7" w:rsidR="0051600B" w:rsidRPr="00885859" w:rsidRDefault="003A6DCA" w:rsidP="0051600B">
            <w:pPr>
              <w:rPr>
                <w:sz w:val="24"/>
                <w:szCs w:val="24"/>
                <w:lang w:val="en-US"/>
              </w:rPr>
            </w:pPr>
            <w:r w:rsidRPr="00304DDD">
              <w:rPr>
                <w:b/>
                <w:color w:val="000000"/>
                <w:sz w:val="22"/>
                <w:szCs w:val="19"/>
                <w:lang w:val="en-US"/>
              </w:rPr>
              <w:t>e-mail</w:t>
            </w:r>
            <w:r w:rsidRPr="00304DDD">
              <w:rPr>
                <w:color w:val="000000"/>
                <w:sz w:val="22"/>
                <w:szCs w:val="19"/>
                <w:lang w:val="en-US"/>
              </w:rPr>
              <w:t xml:space="preserve">: </w:t>
            </w:r>
          </w:p>
          <w:p w14:paraId="7CCAED8C" w14:textId="554BFD4E" w:rsidR="003A6DCA" w:rsidRPr="00885859" w:rsidRDefault="003A6DCA" w:rsidP="003A6DC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2638B36" w14:textId="77777777" w:rsidR="00112993" w:rsidRPr="00885859" w:rsidRDefault="00112993">
      <w:pPr>
        <w:rPr>
          <w:lang w:val="en-US"/>
        </w:rPr>
      </w:pPr>
    </w:p>
    <w:p w14:paraId="5FE0654A" w14:textId="540932BE" w:rsidR="00304DDD" w:rsidRPr="00FD60C7" w:rsidRDefault="00FD60C7">
      <w:r>
        <w:t xml:space="preserve"> </w:t>
      </w:r>
    </w:p>
    <w:p w14:paraId="3E9ABD72" w14:textId="0A0E5C21" w:rsidR="00304DDD" w:rsidRPr="00304DDD" w:rsidRDefault="00FD60C7" w:rsidP="00FD60C7">
      <w:pPr>
        <w:jc w:val="center"/>
        <w:rPr>
          <w:b/>
          <w:bCs/>
          <w:color w:val="000000"/>
          <w:sz w:val="24"/>
          <w:szCs w:val="24"/>
          <w:lang w:eastAsia="ar-SA"/>
        </w:rPr>
      </w:pPr>
      <w:bookmarkStart w:id="2" w:name="_Hlk61519191"/>
      <w:bookmarkStart w:id="3" w:name="_Hlk61519173"/>
      <w:r>
        <w:rPr>
          <w:b/>
          <w:bCs/>
          <w:color w:val="000000"/>
          <w:sz w:val="24"/>
          <w:szCs w:val="24"/>
          <w:lang w:eastAsia="ar-SA"/>
        </w:rPr>
        <w:t>Д</w:t>
      </w:r>
      <w:r w:rsidR="00304DDD" w:rsidRPr="00304DDD">
        <w:rPr>
          <w:b/>
          <w:bCs/>
          <w:color w:val="000000"/>
          <w:sz w:val="24"/>
          <w:szCs w:val="24"/>
          <w:lang w:eastAsia="ar-SA"/>
        </w:rPr>
        <w:t>иректор</w:t>
      </w:r>
      <w:r w:rsidR="00304DDD">
        <w:rPr>
          <w:b/>
          <w:bCs/>
          <w:color w:val="000000"/>
          <w:sz w:val="24"/>
          <w:szCs w:val="24"/>
          <w:lang w:eastAsia="ar-SA"/>
        </w:rPr>
        <w:t xml:space="preserve">                    </w:t>
      </w:r>
      <w:r>
        <w:rPr>
          <w:b/>
          <w:bCs/>
          <w:color w:val="000000"/>
          <w:sz w:val="24"/>
          <w:szCs w:val="24"/>
          <w:lang w:eastAsia="ar-SA"/>
        </w:rPr>
        <w:t xml:space="preserve">                       </w:t>
      </w:r>
      <w:r w:rsidR="00304DDD">
        <w:rPr>
          <w:b/>
          <w:bCs/>
          <w:color w:val="000000"/>
          <w:sz w:val="24"/>
          <w:szCs w:val="24"/>
          <w:lang w:eastAsia="ar-SA"/>
        </w:rPr>
        <w:t xml:space="preserve">                        </w:t>
      </w:r>
      <w:r w:rsidR="00AA46AF">
        <w:rPr>
          <w:b/>
          <w:bCs/>
          <w:color w:val="000000"/>
          <w:sz w:val="24"/>
          <w:szCs w:val="24"/>
          <w:lang w:eastAsia="ar-SA"/>
        </w:rPr>
        <w:t xml:space="preserve">   </w:t>
      </w:r>
      <w:r>
        <w:rPr>
          <w:b/>
          <w:bCs/>
          <w:color w:val="000000"/>
          <w:sz w:val="24"/>
          <w:szCs w:val="24"/>
          <w:lang w:eastAsia="ar-SA"/>
        </w:rPr>
        <w:t xml:space="preserve">       </w:t>
      </w:r>
      <w:r w:rsidR="00AA46AF">
        <w:rPr>
          <w:b/>
          <w:bCs/>
          <w:color w:val="000000"/>
          <w:sz w:val="24"/>
          <w:szCs w:val="24"/>
          <w:lang w:eastAsia="ar-SA"/>
        </w:rPr>
        <w:t xml:space="preserve">    </w:t>
      </w:r>
      <w:r w:rsidR="00304DDD" w:rsidRPr="00304DDD">
        <w:rPr>
          <w:b/>
          <w:bCs/>
          <w:color w:val="000000"/>
          <w:sz w:val="24"/>
          <w:szCs w:val="24"/>
          <w:lang w:eastAsia="ar-SA"/>
        </w:rPr>
        <w:t>Генеральный директор</w:t>
      </w:r>
    </w:p>
    <w:p w14:paraId="51629807" w14:textId="203CE2EB" w:rsidR="00304DDD" w:rsidRPr="00304DDD" w:rsidRDefault="00304DDD" w:rsidP="00FD60C7">
      <w:pPr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4E6F27AC" w14:textId="77777777" w:rsidR="00304DDD" w:rsidRPr="00304DDD" w:rsidRDefault="00304DDD" w:rsidP="00FD60C7">
      <w:pPr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1951D73D" w14:textId="5ADA1F85" w:rsidR="00304DDD" w:rsidRPr="00304DDD" w:rsidRDefault="00304DDD" w:rsidP="00FD60C7">
      <w:pPr>
        <w:jc w:val="center"/>
        <w:rPr>
          <w:b/>
          <w:bCs/>
          <w:color w:val="000000"/>
          <w:sz w:val="24"/>
          <w:szCs w:val="24"/>
          <w:lang w:eastAsia="ar-SA"/>
        </w:rPr>
      </w:pPr>
      <w:r w:rsidRPr="00304DDD">
        <w:rPr>
          <w:b/>
          <w:bCs/>
          <w:color w:val="000000"/>
          <w:sz w:val="24"/>
          <w:szCs w:val="24"/>
          <w:lang w:eastAsia="ar-SA"/>
        </w:rPr>
        <w:t xml:space="preserve">__________________ </w:t>
      </w:r>
      <w:r w:rsidR="00AA46AF">
        <w:rPr>
          <w:b/>
          <w:bCs/>
          <w:sz w:val="24"/>
          <w:szCs w:val="24"/>
        </w:rPr>
        <w:t xml:space="preserve">Сокольский А.В.                           </w:t>
      </w:r>
      <w:r w:rsidR="00FD60C7">
        <w:rPr>
          <w:b/>
          <w:bCs/>
          <w:sz w:val="24"/>
          <w:szCs w:val="24"/>
        </w:rPr>
        <w:t xml:space="preserve">          </w:t>
      </w:r>
      <w:r w:rsidRPr="00304DDD">
        <w:rPr>
          <w:b/>
          <w:bCs/>
          <w:color w:val="000000"/>
          <w:sz w:val="24"/>
          <w:szCs w:val="24"/>
          <w:lang w:eastAsia="ar-SA"/>
        </w:rPr>
        <w:t>_________________</w:t>
      </w:r>
    </w:p>
    <w:p w14:paraId="73BB0C42" w14:textId="7CF81C76" w:rsidR="00304DDD" w:rsidRDefault="00304DDD" w:rsidP="00FD60C7">
      <w:pPr>
        <w:jc w:val="center"/>
      </w:pPr>
      <w:r w:rsidRPr="00304DDD">
        <w:rPr>
          <w:b/>
          <w:bCs/>
          <w:color w:val="000000"/>
          <w:sz w:val="24"/>
          <w:szCs w:val="24"/>
          <w:lang w:eastAsia="ar-SA"/>
        </w:rPr>
        <w:t xml:space="preserve">м.п. </w:t>
      </w:r>
      <w:r>
        <w:rPr>
          <w:b/>
          <w:bCs/>
          <w:color w:val="000000"/>
          <w:sz w:val="24"/>
          <w:szCs w:val="24"/>
          <w:lang w:eastAsia="ar-SA"/>
        </w:rPr>
        <w:t xml:space="preserve">                                                     </w:t>
      </w:r>
      <w:r w:rsidRPr="00304DDD">
        <w:rPr>
          <w:b/>
          <w:bCs/>
          <w:color w:val="000000"/>
          <w:sz w:val="24"/>
          <w:szCs w:val="24"/>
          <w:lang w:eastAsia="ar-SA"/>
        </w:rPr>
        <w:t xml:space="preserve">                                   </w:t>
      </w:r>
      <w:r w:rsidR="00FD60C7">
        <w:rPr>
          <w:b/>
          <w:bCs/>
          <w:color w:val="000000"/>
          <w:sz w:val="24"/>
          <w:szCs w:val="24"/>
          <w:lang w:eastAsia="ar-SA"/>
        </w:rPr>
        <w:t xml:space="preserve">       </w:t>
      </w:r>
      <w:r w:rsidRPr="00304DDD">
        <w:rPr>
          <w:b/>
          <w:bCs/>
          <w:color w:val="000000"/>
          <w:sz w:val="24"/>
          <w:szCs w:val="24"/>
          <w:lang w:eastAsia="ar-SA"/>
        </w:rPr>
        <w:t xml:space="preserve">      </w:t>
      </w:r>
      <w:r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304DDD">
        <w:rPr>
          <w:b/>
          <w:bCs/>
          <w:color w:val="000000"/>
          <w:sz w:val="24"/>
          <w:szCs w:val="24"/>
          <w:lang w:eastAsia="ar-SA"/>
        </w:rPr>
        <w:t>м.п.</w:t>
      </w:r>
    </w:p>
    <w:bookmarkEnd w:id="2"/>
    <w:p w14:paraId="69D23CA8" w14:textId="6E6B7D6C" w:rsidR="00304DDD" w:rsidRDefault="00304DDD" w:rsidP="00FD60C7">
      <w:pPr>
        <w:jc w:val="center"/>
      </w:pPr>
    </w:p>
    <w:bookmarkEnd w:id="3"/>
    <w:p w14:paraId="2CB77F43" w14:textId="09B79F3D" w:rsidR="0051600B" w:rsidRDefault="0051600B" w:rsidP="00FD60C7">
      <w:pPr>
        <w:jc w:val="center"/>
      </w:pPr>
    </w:p>
    <w:p w14:paraId="6464AD97" w14:textId="0564702C" w:rsidR="0097134D" w:rsidRDefault="0097134D" w:rsidP="00FD60C7">
      <w:pPr>
        <w:jc w:val="center"/>
      </w:pPr>
    </w:p>
    <w:p w14:paraId="792FF430" w14:textId="77777777" w:rsidR="0097134D" w:rsidRDefault="0097134D" w:rsidP="00FD60C7">
      <w:pPr>
        <w:jc w:val="center"/>
      </w:pPr>
    </w:p>
    <w:p w14:paraId="1C53B2F9" w14:textId="342BF52E" w:rsidR="00267AA6" w:rsidRDefault="00267AA6" w:rsidP="00267AA6">
      <w:pPr>
        <w:jc w:val="both"/>
        <w:rPr>
          <w:b/>
          <w:bCs/>
          <w:color w:val="000000"/>
          <w:sz w:val="22"/>
          <w:szCs w:val="22"/>
        </w:rPr>
      </w:pPr>
    </w:p>
    <w:p w14:paraId="1569AD92" w14:textId="123474F0" w:rsidR="00C80545" w:rsidRDefault="00C80545" w:rsidP="00267AA6">
      <w:pPr>
        <w:jc w:val="both"/>
        <w:rPr>
          <w:b/>
          <w:bCs/>
          <w:color w:val="000000"/>
          <w:sz w:val="22"/>
          <w:szCs w:val="22"/>
        </w:rPr>
      </w:pPr>
    </w:p>
    <w:p w14:paraId="0176C5D3" w14:textId="77E52874" w:rsidR="00C80545" w:rsidRDefault="00C80545" w:rsidP="00267AA6">
      <w:pPr>
        <w:jc w:val="both"/>
        <w:rPr>
          <w:b/>
          <w:bCs/>
          <w:color w:val="000000"/>
          <w:sz w:val="22"/>
          <w:szCs w:val="22"/>
        </w:rPr>
      </w:pPr>
    </w:p>
    <w:p w14:paraId="2D4DF429" w14:textId="6AE96DA9" w:rsidR="00C80545" w:rsidRDefault="00C80545" w:rsidP="00267AA6">
      <w:pPr>
        <w:jc w:val="both"/>
        <w:rPr>
          <w:b/>
          <w:bCs/>
          <w:color w:val="000000"/>
          <w:sz w:val="22"/>
          <w:szCs w:val="22"/>
        </w:rPr>
      </w:pPr>
    </w:p>
    <w:p w14:paraId="1820DE5D" w14:textId="77777777" w:rsidR="00C80545" w:rsidRPr="00267AA6" w:rsidRDefault="00C80545" w:rsidP="00267AA6">
      <w:pPr>
        <w:jc w:val="both"/>
        <w:rPr>
          <w:color w:val="000000"/>
          <w:sz w:val="21"/>
          <w:szCs w:val="21"/>
        </w:rPr>
      </w:pPr>
    </w:p>
    <w:p w14:paraId="6339B845" w14:textId="6984B939" w:rsidR="0013101A" w:rsidRPr="00FD60C7" w:rsidRDefault="00FD60C7" w:rsidP="00E74FF9">
      <w:bookmarkStart w:id="4" w:name="OLE_LINK89"/>
      <w:bookmarkStart w:id="5" w:name="OLE_LINK88"/>
      <w:bookmarkStart w:id="6" w:name="OLE_LINK87"/>
      <w:r>
        <w:rPr>
          <w:b/>
          <w:bCs/>
          <w:color w:val="000000"/>
          <w:sz w:val="24"/>
          <w:szCs w:val="24"/>
          <w:lang w:eastAsia="ar-SA"/>
        </w:rPr>
        <w:t xml:space="preserve">                                                    </w:t>
      </w:r>
      <w:r w:rsidRPr="00304DDD">
        <w:rPr>
          <w:b/>
          <w:bCs/>
          <w:color w:val="000000"/>
          <w:sz w:val="24"/>
          <w:szCs w:val="24"/>
          <w:lang w:eastAsia="ar-SA"/>
        </w:rPr>
        <w:t xml:space="preserve">                               </w:t>
      </w:r>
      <w:r>
        <w:rPr>
          <w:b/>
          <w:bCs/>
          <w:color w:val="000000"/>
          <w:sz w:val="24"/>
          <w:szCs w:val="24"/>
          <w:lang w:eastAsia="ar-SA"/>
        </w:rPr>
        <w:t xml:space="preserve">           </w:t>
      </w:r>
      <w:r w:rsidRPr="00304DDD">
        <w:rPr>
          <w:b/>
          <w:bCs/>
          <w:color w:val="000000"/>
          <w:sz w:val="24"/>
          <w:szCs w:val="24"/>
          <w:lang w:eastAsia="ar-SA"/>
        </w:rPr>
        <w:t xml:space="preserve">         </w:t>
      </w:r>
    </w:p>
    <w:p w14:paraId="385F224F" w14:textId="61F37EB3" w:rsidR="00267AA6" w:rsidRPr="00267AA6" w:rsidRDefault="00267AA6" w:rsidP="00267AA6">
      <w:pPr>
        <w:tabs>
          <w:tab w:val="left" w:pos="9700"/>
        </w:tabs>
        <w:ind w:left="620"/>
        <w:jc w:val="right"/>
        <w:rPr>
          <w:sz w:val="22"/>
          <w:szCs w:val="22"/>
        </w:rPr>
      </w:pPr>
      <w:r w:rsidRPr="00267AA6">
        <w:rPr>
          <w:b/>
          <w:bCs/>
          <w:color w:val="000000"/>
          <w:sz w:val="22"/>
          <w:szCs w:val="22"/>
        </w:rPr>
        <w:t xml:space="preserve">Приложение № </w:t>
      </w:r>
      <w:r w:rsidR="00C80545">
        <w:rPr>
          <w:b/>
          <w:bCs/>
          <w:color w:val="000000"/>
          <w:sz w:val="22"/>
          <w:szCs w:val="22"/>
        </w:rPr>
        <w:t>1</w:t>
      </w:r>
    </w:p>
    <w:p w14:paraId="34B3FD94" w14:textId="77777777" w:rsidR="00267AA6" w:rsidRPr="00267AA6" w:rsidRDefault="00267AA6" w:rsidP="00267AA6">
      <w:pPr>
        <w:tabs>
          <w:tab w:val="left" w:pos="9700"/>
        </w:tabs>
        <w:ind w:left="620"/>
        <w:jc w:val="right"/>
        <w:rPr>
          <w:b/>
          <w:bCs/>
          <w:sz w:val="22"/>
          <w:szCs w:val="22"/>
        </w:rPr>
      </w:pPr>
      <w:r w:rsidRPr="00267AA6">
        <w:rPr>
          <w:sz w:val="22"/>
          <w:szCs w:val="22"/>
        </w:rPr>
        <w:t xml:space="preserve">к </w:t>
      </w:r>
      <w:r w:rsidR="006F5E3A">
        <w:rPr>
          <w:sz w:val="22"/>
          <w:szCs w:val="22"/>
        </w:rPr>
        <w:t>Д</w:t>
      </w:r>
      <w:r w:rsidRPr="00267AA6">
        <w:rPr>
          <w:sz w:val="22"/>
          <w:szCs w:val="22"/>
        </w:rPr>
        <w:t>оговору _____ от «____» ____________ 201__ г.</w:t>
      </w:r>
    </w:p>
    <w:bookmarkEnd w:id="4"/>
    <w:bookmarkEnd w:id="5"/>
    <w:bookmarkEnd w:id="6"/>
    <w:p w14:paraId="7813D82D" w14:textId="77777777" w:rsidR="00267AA6" w:rsidRPr="00267AA6" w:rsidRDefault="00267AA6" w:rsidP="00267AA6">
      <w:pPr>
        <w:tabs>
          <w:tab w:val="left" w:pos="9700"/>
        </w:tabs>
        <w:ind w:left="620"/>
        <w:jc w:val="both"/>
        <w:rPr>
          <w:b/>
          <w:bCs/>
          <w:sz w:val="22"/>
          <w:szCs w:val="22"/>
        </w:rPr>
      </w:pPr>
    </w:p>
    <w:p w14:paraId="2C592624" w14:textId="77777777" w:rsidR="00267AA6" w:rsidRPr="00267AA6" w:rsidRDefault="00267AA6" w:rsidP="00267AA6">
      <w:pPr>
        <w:tabs>
          <w:tab w:val="left" w:pos="9700"/>
        </w:tabs>
        <w:ind w:left="620"/>
        <w:jc w:val="both"/>
        <w:rPr>
          <w:b/>
          <w:bCs/>
          <w:color w:val="000000"/>
        </w:rPr>
      </w:pPr>
    </w:p>
    <w:p w14:paraId="73190D37" w14:textId="77777777" w:rsidR="00267AA6" w:rsidRPr="00267AA6" w:rsidRDefault="00267AA6" w:rsidP="00267AA6">
      <w:pPr>
        <w:jc w:val="center"/>
        <w:rPr>
          <w:b/>
          <w:sz w:val="22"/>
          <w:szCs w:val="22"/>
          <w:lang w:eastAsia="ru-RU"/>
        </w:rPr>
      </w:pPr>
      <w:r w:rsidRPr="00267AA6">
        <w:rPr>
          <w:b/>
          <w:sz w:val="22"/>
          <w:szCs w:val="22"/>
        </w:rPr>
        <w:t>Правила проживания на курорте «Красная Пахра»</w:t>
      </w:r>
    </w:p>
    <w:p w14:paraId="231CE487" w14:textId="77777777" w:rsidR="00267AA6" w:rsidRPr="00267AA6" w:rsidRDefault="00267AA6" w:rsidP="00267AA6">
      <w:pPr>
        <w:rPr>
          <w:sz w:val="22"/>
          <w:szCs w:val="22"/>
        </w:rPr>
      </w:pPr>
    </w:p>
    <w:p w14:paraId="2677D81A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Курорт работает </w:t>
      </w:r>
      <w:r w:rsidRPr="00267AA6">
        <w:rPr>
          <w:rFonts w:eastAsia="Calibri"/>
          <w:b/>
          <w:sz w:val="22"/>
          <w:szCs w:val="22"/>
          <w:lang w:eastAsia="en-US"/>
        </w:rPr>
        <w:t>24 часа</w:t>
      </w:r>
      <w:r w:rsidRPr="00267AA6">
        <w:rPr>
          <w:rFonts w:eastAsia="Calibri"/>
          <w:sz w:val="22"/>
          <w:szCs w:val="22"/>
          <w:lang w:eastAsia="en-US"/>
        </w:rPr>
        <w:t xml:space="preserve"> в сутки </w:t>
      </w:r>
      <w:r w:rsidRPr="00267AA6">
        <w:rPr>
          <w:rFonts w:eastAsia="Calibri"/>
          <w:b/>
          <w:sz w:val="22"/>
          <w:szCs w:val="22"/>
          <w:lang w:eastAsia="en-US"/>
        </w:rPr>
        <w:t>7 дней</w:t>
      </w:r>
      <w:r w:rsidRPr="00267AA6">
        <w:rPr>
          <w:rFonts w:eastAsia="Calibri"/>
          <w:sz w:val="22"/>
          <w:szCs w:val="22"/>
          <w:lang w:eastAsia="en-US"/>
        </w:rPr>
        <w:t xml:space="preserve"> в неделю.</w:t>
      </w:r>
    </w:p>
    <w:p w14:paraId="402B06D2" w14:textId="77777777" w:rsidR="00C80545" w:rsidRDefault="00267AA6" w:rsidP="00C80545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Время заезда на курорт – </w:t>
      </w:r>
      <w:r w:rsidRPr="00267AA6">
        <w:rPr>
          <w:rFonts w:eastAsia="Calibri"/>
          <w:b/>
          <w:sz w:val="22"/>
          <w:szCs w:val="22"/>
          <w:lang w:eastAsia="en-US"/>
        </w:rPr>
        <w:t>17:00</w:t>
      </w:r>
      <w:r w:rsidRPr="00267AA6">
        <w:rPr>
          <w:rFonts w:eastAsia="Calibri"/>
          <w:sz w:val="22"/>
          <w:szCs w:val="22"/>
          <w:lang w:eastAsia="en-US"/>
        </w:rPr>
        <w:t xml:space="preserve">, время выезда – </w:t>
      </w:r>
      <w:r w:rsidRPr="00267AA6">
        <w:rPr>
          <w:rFonts w:eastAsia="Calibri"/>
          <w:b/>
          <w:sz w:val="22"/>
          <w:szCs w:val="22"/>
          <w:lang w:eastAsia="en-US"/>
        </w:rPr>
        <w:t>1</w:t>
      </w:r>
      <w:r w:rsidR="0097134D">
        <w:rPr>
          <w:rFonts w:eastAsia="Calibri"/>
          <w:b/>
          <w:sz w:val="22"/>
          <w:szCs w:val="22"/>
          <w:lang w:eastAsia="en-US"/>
        </w:rPr>
        <w:t>4</w:t>
      </w:r>
      <w:r w:rsidRPr="00267AA6">
        <w:rPr>
          <w:rFonts w:eastAsia="Calibri"/>
          <w:b/>
          <w:sz w:val="22"/>
          <w:szCs w:val="22"/>
          <w:lang w:eastAsia="en-US"/>
        </w:rPr>
        <w:t>:00</w:t>
      </w:r>
      <w:r w:rsidRPr="00267AA6">
        <w:rPr>
          <w:rFonts w:eastAsia="Calibri"/>
          <w:sz w:val="22"/>
          <w:szCs w:val="22"/>
          <w:lang w:eastAsia="en-US"/>
        </w:rPr>
        <w:t xml:space="preserve">. </w:t>
      </w:r>
    </w:p>
    <w:p w14:paraId="42F9A5BB" w14:textId="06427FBC" w:rsidR="00C80545" w:rsidRPr="00C80545" w:rsidRDefault="00267AA6" w:rsidP="00C80545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0545">
        <w:rPr>
          <w:rFonts w:eastAsia="Calibri"/>
          <w:sz w:val="22"/>
          <w:szCs w:val="22"/>
          <w:lang w:eastAsia="en-US"/>
        </w:rPr>
        <w:t xml:space="preserve">Время </w:t>
      </w:r>
      <w:r w:rsidR="00C80545" w:rsidRPr="00C80545">
        <w:rPr>
          <w:rFonts w:eastAsia="Calibri"/>
          <w:sz w:val="22"/>
          <w:szCs w:val="22"/>
          <w:lang w:eastAsia="en-US"/>
        </w:rPr>
        <w:t>рационов:</w:t>
      </w:r>
    </w:p>
    <w:p w14:paraId="62B8CE16" w14:textId="47CDF33F" w:rsidR="00C80545" w:rsidRPr="00C80545" w:rsidRDefault="00C80545" w:rsidP="00C80545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0545">
        <w:rPr>
          <w:rFonts w:eastAsia="Calibri"/>
          <w:sz w:val="22"/>
          <w:szCs w:val="22"/>
          <w:lang w:eastAsia="en-US"/>
        </w:rPr>
        <w:t>Понедельник-четверг:</w:t>
      </w:r>
      <w:bookmarkStart w:id="7" w:name="_Hlk69977571"/>
    </w:p>
    <w:p w14:paraId="66C7002D" w14:textId="77777777" w:rsidR="00C80545" w:rsidRPr="00C80545" w:rsidRDefault="00C80545" w:rsidP="00C80545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0545">
        <w:rPr>
          <w:rFonts w:eastAsia="Calibri"/>
          <w:sz w:val="22"/>
          <w:szCs w:val="22"/>
          <w:lang w:eastAsia="en-US"/>
        </w:rPr>
        <w:t xml:space="preserve">завтрак– с </w:t>
      </w:r>
      <w:r w:rsidRPr="00C80545">
        <w:rPr>
          <w:rFonts w:eastAsia="Calibri"/>
          <w:b/>
          <w:sz w:val="22"/>
          <w:szCs w:val="22"/>
          <w:lang w:eastAsia="en-US"/>
        </w:rPr>
        <w:t>8:00</w:t>
      </w:r>
      <w:r w:rsidRPr="00C80545">
        <w:rPr>
          <w:rFonts w:eastAsia="Calibri"/>
          <w:sz w:val="22"/>
          <w:szCs w:val="22"/>
          <w:lang w:eastAsia="en-US"/>
        </w:rPr>
        <w:t xml:space="preserve"> до </w:t>
      </w:r>
      <w:r w:rsidRPr="00C80545">
        <w:rPr>
          <w:rFonts w:eastAsia="Calibri"/>
          <w:b/>
          <w:sz w:val="22"/>
          <w:szCs w:val="22"/>
          <w:lang w:eastAsia="en-US"/>
        </w:rPr>
        <w:t>10:00</w:t>
      </w:r>
      <w:r w:rsidRPr="00C80545">
        <w:rPr>
          <w:rFonts w:eastAsia="Calibri"/>
          <w:sz w:val="22"/>
          <w:szCs w:val="22"/>
          <w:lang w:eastAsia="en-US"/>
        </w:rPr>
        <w:t xml:space="preserve">, обед – с </w:t>
      </w:r>
      <w:r w:rsidRPr="00C80545">
        <w:rPr>
          <w:rFonts w:eastAsia="Calibri"/>
          <w:b/>
          <w:sz w:val="22"/>
          <w:szCs w:val="22"/>
          <w:lang w:eastAsia="en-US"/>
        </w:rPr>
        <w:t>12:30</w:t>
      </w:r>
      <w:r w:rsidRPr="00C80545">
        <w:rPr>
          <w:rFonts w:eastAsia="Calibri"/>
          <w:sz w:val="22"/>
          <w:szCs w:val="22"/>
          <w:lang w:eastAsia="en-US"/>
        </w:rPr>
        <w:t xml:space="preserve"> до </w:t>
      </w:r>
      <w:r w:rsidRPr="00C80545">
        <w:rPr>
          <w:rFonts w:eastAsia="Calibri"/>
          <w:b/>
          <w:sz w:val="22"/>
          <w:szCs w:val="22"/>
          <w:lang w:eastAsia="en-US"/>
        </w:rPr>
        <w:t>14:30</w:t>
      </w:r>
      <w:r w:rsidRPr="00C80545">
        <w:rPr>
          <w:rFonts w:eastAsia="Calibri"/>
          <w:sz w:val="22"/>
          <w:szCs w:val="22"/>
          <w:lang w:eastAsia="en-US"/>
        </w:rPr>
        <w:t xml:space="preserve">, ужин–с </w:t>
      </w:r>
      <w:r w:rsidRPr="00C80545">
        <w:rPr>
          <w:rFonts w:eastAsia="Calibri"/>
          <w:b/>
          <w:sz w:val="22"/>
          <w:szCs w:val="22"/>
          <w:lang w:eastAsia="en-US"/>
        </w:rPr>
        <w:t>18:00</w:t>
      </w:r>
      <w:r w:rsidRPr="00C80545">
        <w:rPr>
          <w:rFonts w:eastAsia="Calibri"/>
          <w:sz w:val="22"/>
          <w:szCs w:val="22"/>
          <w:lang w:eastAsia="en-US"/>
        </w:rPr>
        <w:t xml:space="preserve"> до </w:t>
      </w:r>
      <w:r w:rsidRPr="00C80545">
        <w:rPr>
          <w:rFonts w:eastAsia="Calibri"/>
          <w:b/>
          <w:sz w:val="22"/>
          <w:szCs w:val="22"/>
          <w:lang w:eastAsia="en-US"/>
        </w:rPr>
        <w:t>20:00</w:t>
      </w:r>
      <w:r w:rsidRPr="00C80545">
        <w:rPr>
          <w:rFonts w:eastAsia="Calibri"/>
          <w:sz w:val="22"/>
          <w:szCs w:val="22"/>
          <w:lang w:eastAsia="en-US"/>
        </w:rPr>
        <w:t>.</w:t>
      </w:r>
    </w:p>
    <w:bookmarkEnd w:id="7"/>
    <w:p w14:paraId="7B5EA48C" w14:textId="77777777" w:rsidR="00C80545" w:rsidRPr="00C80545" w:rsidRDefault="00C80545" w:rsidP="00C80545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0545">
        <w:rPr>
          <w:rFonts w:eastAsia="Calibri"/>
          <w:sz w:val="22"/>
          <w:szCs w:val="22"/>
          <w:lang w:eastAsia="en-US"/>
        </w:rPr>
        <w:t>Пятница-воскресение:</w:t>
      </w:r>
    </w:p>
    <w:p w14:paraId="01637563" w14:textId="77777777" w:rsidR="00C80545" w:rsidRPr="00C80545" w:rsidRDefault="00C80545" w:rsidP="00C80545">
      <w:pPr>
        <w:suppressAutoHyphens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0545">
        <w:rPr>
          <w:rFonts w:eastAsia="Calibri"/>
          <w:sz w:val="22"/>
          <w:szCs w:val="22"/>
          <w:lang w:eastAsia="en-US"/>
        </w:rPr>
        <w:t xml:space="preserve">завтрак– с </w:t>
      </w:r>
      <w:r w:rsidRPr="00C80545">
        <w:rPr>
          <w:rFonts w:eastAsia="Calibri"/>
          <w:b/>
          <w:sz w:val="22"/>
          <w:szCs w:val="22"/>
          <w:lang w:eastAsia="en-US"/>
        </w:rPr>
        <w:t>8:00</w:t>
      </w:r>
      <w:r w:rsidRPr="00C80545">
        <w:rPr>
          <w:rFonts w:eastAsia="Calibri"/>
          <w:sz w:val="22"/>
          <w:szCs w:val="22"/>
          <w:lang w:eastAsia="en-US"/>
        </w:rPr>
        <w:t xml:space="preserve"> до </w:t>
      </w:r>
      <w:r w:rsidRPr="00C80545">
        <w:rPr>
          <w:rFonts w:eastAsia="Calibri"/>
          <w:b/>
          <w:sz w:val="22"/>
          <w:szCs w:val="22"/>
          <w:lang w:eastAsia="en-US"/>
        </w:rPr>
        <w:t>11:00</w:t>
      </w:r>
      <w:r w:rsidRPr="00C80545">
        <w:rPr>
          <w:rFonts w:eastAsia="Calibri"/>
          <w:sz w:val="22"/>
          <w:szCs w:val="22"/>
          <w:lang w:eastAsia="en-US"/>
        </w:rPr>
        <w:t xml:space="preserve">, обед – с </w:t>
      </w:r>
      <w:r w:rsidRPr="00C80545">
        <w:rPr>
          <w:rFonts w:eastAsia="Calibri"/>
          <w:b/>
          <w:sz w:val="22"/>
          <w:szCs w:val="22"/>
          <w:lang w:eastAsia="en-US"/>
        </w:rPr>
        <w:t>12:30</w:t>
      </w:r>
      <w:r w:rsidRPr="00C80545">
        <w:rPr>
          <w:rFonts w:eastAsia="Calibri"/>
          <w:sz w:val="22"/>
          <w:szCs w:val="22"/>
          <w:lang w:eastAsia="en-US"/>
        </w:rPr>
        <w:t xml:space="preserve"> до </w:t>
      </w:r>
      <w:r w:rsidRPr="00C80545">
        <w:rPr>
          <w:rFonts w:eastAsia="Calibri"/>
          <w:b/>
          <w:sz w:val="22"/>
          <w:szCs w:val="22"/>
          <w:lang w:eastAsia="en-US"/>
        </w:rPr>
        <w:t>15:</w:t>
      </w:r>
      <w:r w:rsidRPr="00CF1F35">
        <w:rPr>
          <w:rFonts w:eastAsia="Calibri"/>
          <w:b/>
          <w:sz w:val="22"/>
          <w:szCs w:val="22"/>
          <w:lang w:eastAsia="en-US"/>
        </w:rPr>
        <w:t>3</w:t>
      </w:r>
      <w:r w:rsidRPr="00C80545">
        <w:rPr>
          <w:rFonts w:eastAsia="Calibri"/>
          <w:b/>
          <w:sz w:val="22"/>
          <w:szCs w:val="22"/>
          <w:lang w:eastAsia="en-US"/>
        </w:rPr>
        <w:t>0</w:t>
      </w:r>
      <w:r w:rsidRPr="00C80545">
        <w:rPr>
          <w:rFonts w:eastAsia="Calibri"/>
          <w:sz w:val="22"/>
          <w:szCs w:val="22"/>
          <w:lang w:eastAsia="en-US"/>
        </w:rPr>
        <w:t xml:space="preserve">, ужин– с </w:t>
      </w:r>
      <w:r w:rsidRPr="00C80545">
        <w:rPr>
          <w:rFonts w:eastAsia="Calibri"/>
          <w:b/>
          <w:sz w:val="22"/>
          <w:szCs w:val="22"/>
          <w:lang w:eastAsia="en-US"/>
        </w:rPr>
        <w:t>18:00</w:t>
      </w:r>
      <w:r w:rsidRPr="00C80545">
        <w:rPr>
          <w:rFonts w:eastAsia="Calibri"/>
          <w:sz w:val="22"/>
          <w:szCs w:val="22"/>
          <w:lang w:eastAsia="en-US"/>
        </w:rPr>
        <w:t xml:space="preserve"> до </w:t>
      </w:r>
      <w:r w:rsidRPr="00C80545">
        <w:rPr>
          <w:rFonts w:eastAsia="Calibri"/>
          <w:b/>
          <w:sz w:val="22"/>
          <w:szCs w:val="22"/>
          <w:lang w:eastAsia="en-US"/>
        </w:rPr>
        <w:t>21:0</w:t>
      </w:r>
      <w:r>
        <w:rPr>
          <w:rFonts w:eastAsia="Calibri"/>
          <w:b/>
          <w:sz w:val="22"/>
          <w:szCs w:val="22"/>
          <w:lang w:eastAsia="en-US"/>
        </w:rPr>
        <w:t>0</w:t>
      </w:r>
    </w:p>
    <w:p w14:paraId="3DEA98D0" w14:textId="7F948FF4" w:rsidR="00267AA6" w:rsidRPr="00267AA6" w:rsidRDefault="00267AA6" w:rsidP="00C80545">
      <w:pPr>
        <w:suppressAutoHyphens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В периоды высокой загрузки администрация курорта оставляет за собой право увеличить временной интервал питания и регламентировать время питания сменами, с указанием последних в карте гостя. </w:t>
      </w:r>
    </w:p>
    <w:p w14:paraId="6BF52A98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Все расчеты производятся в Российских рублях наличными денежными средствами или банковскими картами платежных систем </w:t>
      </w:r>
      <w:r w:rsidRPr="00267AA6">
        <w:rPr>
          <w:kern w:val="36"/>
          <w:sz w:val="22"/>
          <w:szCs w:val="22"/>
          <w:lang w:eastAsia="ru-RU"/>
        </w:rPr>
        <w:t xml:space="preserve">Visa, MasterCard, </w:t>
      </w:r>
      <w:r w:rsidRPr="00267AA6">
        <w:rPr>
          <w:kern w:val="36"/>
          <w:sz w:val="22"/>
          <w:szCs w:val="22"/>
          <w:lang w:val="en-US" w:eastAsia="ru-RU"/>
        </w:rPr>
        <w:t>Maestro</w:t>
      </w:r>
      <w:r w:rsidRPr="00267AA6">
        <w:rPr>
          <w:kern w:val="36"/>
          <w:sz w:val="22"/>
          <w:szCs w:val="22"/>
          <w:lang w:eastAsia="ru-RU"/>
        </w:rPr>
        <w:t xml:space="preserve">, МИР. Порядок оплаты за услуги </w:t>
      </w:r>
      <w:r w:rsidR="00726817">
        <w:rPr>
          <w:kern w:val="36"/>
          <w:sz w:val="22"/>
          <w:szCs w:val="22"/>
          <w:lang w:eastAsia="ru-RU"/>
        </w:rPr>
        <w:t xml:space="preserve">проживания </w:t>
      </w:r>
      <w:r w:rsidRPr="00267AA6">
        <w:rPr>
          <w:kern w:val="36"/>
          <w:sz w:val="22"/>
          <w:szCs w:val="22"/>
          <w:lang w:eastAsia="ru-RU"/>
        </w:rPr>
        <w:t>- п</w:t>
      </w:r>
      <w:r w:rsidRPr="00267AA6">
        <w:rPr>
          <w:rFonts w:eastAsia="Calibri"/>
          <w:sz w:val="22"/>
          <w:szCs w:val="22"/>
          <w:lang w:eastAsia="en-US"/>
        </w:rPr>
        <w:t xml:space="preserve">редварительная оплата за весь период. При пользовании дополнительными услугами действует кредитная система оплаты: каждому совершеннолетнему гостю предоставляется кредит в размере 15 000 рублей, погасить который необходимо при выезде либо при достижении кредитного лимита. </w:t>
      </w:r>
    </w:p>
    <w:p w14:paraId="376FEA8D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Поселение на курорт производится при предъявлении гостем документа, удостоверяющего его личность, оформленного в установленном порядке: паспорт гражданина РФ; свидетельство о рождении для лиц, не достигших 14-летнего возраста; паспорт, удостоверяющий личность гражданина РФ за пределами РФ для лиц, постоянно проживающих за пределами РФ; паспорт иностранного гражданина либо иного документа, установленного федеральным законом или признанного в соответствии с международным договором РФ в качестве документа, удостоверяющего личность иностранного гражданина; документ, выданный иностранным государством и признанный в соответствии с международным договором РФ в качестве документа, удостоверяющего личность лица без гражданства; разрешение на временное проживание лица без гражданства; вид на жительство лица без гражданства. </w:t>
      </w:r>
    </w:p>
    <w:p w14:paraId="5B85FB43" w14:textId="77777777" w:rsidR="00267AA6" w:rsidRPr="00267AA6" w:rsidRDefault="00267AA6" w:rsidP="00267AA6">
      <w:pPr>
        <w:suppressAutoHyphens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Документ, удостоверяющий личность, должен быть предоставлен на каждого поселяющегося гостя. Несовершеннолетние лица размещаются на курорте исключительно вместе с родителями либо лицами их заменяющими (опекуны и пр.). </w:t>
      </w:r>
    </w:p>
    <w:p w14:paraId="3E052397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При поселении гостю необходимо предоставить номер своего мобильного телефона, а также номер телефона родственников для экстренной связи. </w:t>
      </w:r>
    </w:p>
    <w:p w14:paraId="6633210F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При поселении каждому гостю выдается многофункциональная смарт-карта, являющаяся одновременно ключом от номера, идентификатором гостя на территории курорта, платежным средством при пользовании услугами курорта. Гостю необходимо иметь при себе смарт-карту при выходе за территорию курорта, при посещении ресторана, аквацентра</w:t>
      </w:r>
      <w:r w:rsidR="00726817">
        <w:rPr>
          <w:rFonts w:eastAsia="Calibri"/>
          <w:sz w:val="22"/>
          <w:szCs w:val="22"/>
          <w:lang w:eastAsia="en-US"/>
        </w:rPr>
        <w:t xml:space="preserve"> и</w:t>
      </w:r>
      <w:r w:rsidRPr="00267AA6">
        <w:rPr>
          <w:rFonts w:eastAsia="Calibri"/>
          <w:sz w:val="22"/>
          <w:szCs w:val="22"/>
          <w:lang w:eastAsia="en-US"/>
        </w:rPr>
        <w:t xml:space="preserve"> тренажерного зала. В случае утери смарт-карты гостю необходимо незамедлительно сообщить об этом администратору службы приема и размещения. </w:t>
      </w:r>
    </w:p>
    <w:p w14:paraId="5288280C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Детям до 4 лет предоставляется бесплатное размещение, питание, посещение аквацентра и участие в анимационных программах. Посещение детского игрового клуба регламентируется соответствующими «</w:t>
      </w:r>
      <w:r w:rsidRPr="00267AA6">
        <w:rPr>
          <w:rFonts w:eastAsia="Calibri"/>
          <w:b/>
          <w:sz w:val="22"/>
          <w:szCs w:val="22"/>
          <w:lang w:eastAsia="en-US"/>
        </w:rPr>
        <w:t>Правилами посещения детского игрового клуба».</w:t>
      </w:r>
      <w:r w:rsidRPr="00267AA6">
        <w:rPr>
          <w:rFonts w:eastAsia="Calibri"/>
          <w:sz w:val="22"/>
          <w:szCs w:val="22"/>
          <w:lang w:eastAsia="en-US"/>
        </w:rPr>
        <w:t xml:space="preserve"> </w:t>
      </w:r>
    </w:p>
    <w:p w14:paraId="4C7527E7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На курорте разрешено проживание с домашними животными мелких пород. При поселении на курорт с домашними животными, гостю необходимо ознакомиться с </w:t>
      </w:r>
      <w:r w:rsidRPr="00267AA6">
        <w:rPr>
          <w:rFonts w:eastAsia="Calibri"/>
          <w:b/>
          <w:sz w:val="22"/>
          <w:szCs w:val="22"/>
          <w:lang w:eastAsia="en-US"/>
        </w:rPr>
        <w:t>«Правилами проживания гостей с домашними животными»</w:t>
      </w:r>
      <w:r w:rsidRPr="00267AA6">
        <w:rPr>
          <w:rFonts w:eastAsia="Calibri"/>
          <w:sz w:val="22"/>
          <w:szCs w:val="22"/>
          <w:lang w:eastAsia="en-US"/>
        </w:rPr>
        <w:t xml:space="preserve">. Администрация курорта оставляет за собой право отказать в размещении гостям с домашними животными при несоблюдении вышеуказанных Правил, а также в случае агрессивного, неадекватного, шумного поведения домашнего животного. </w:t>
      </w:r>
    </w:p>
    <w:p w14:paraId="4588B710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На территории курорта установлена система видеонаблюдения. Видеонаблюдение осуществляется в целях безопасности гостей, их имущества и имущества курорта. На территории, в помещениях и общественных зонах курорта (за исключением личных номеров, туалетных кабин и душевых) используются видеокамеры. </w:t>
      </w:r>
    </w:p>
    <w:p w14:paraId="28E3BB1A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Согласно ст. 12 Федерального закона от 23.02.2013 г. №15-ФЗ «Об охране здоровья граждан от воздействия окружающего табачного дыма и последствий потребления табака» на территориях </w:t>
      </w:r>
      <w:r w:rsidRPr="00267AA6">
        <w:rPr>
          <w:rFonts w:eastAsia="Calibri"/>
          <w:sz w:val="22"/>
          <w:szCs w:val="22"/>
          <w:lang w:eastAsia="en-US"/>
        </w:rPr>
        <w:lastRenderedPageBreak/>
        <w:t xml:space="preserve">и во всех помещениях, предназначенных для оказания медицинских и санаторно-курортных услуг установлен запрет на курение. В случае нарушения гостями требований вышеуказанного Федерального закона, возникает необходимость проведения генеральной уборки номера. Администрация курорта оставляет за собой право взыскать оплату в размере 5 000 рублей за проведение генеральной уборки и детоксикации номера.  </w:t>
      </w:r>
    </w:p>
    <w:p w14:paraId="438DA990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На территории курорта доступна </w:t>
      </w:r>
      <w:r w:rsidRPr="00267AA6">
        <w:rPr>
          <w:rFonts w:eastAsia="Calibri"/>
          <w:sz w:val="22"/>
          <w:szCs w:val="22"/>
          <w:shd w:val="clear" w:color="auto" w:fill="FFFFFF"/>
          <w:lang w:eastAsia="en-US"/>
        </w:rPr>
        <w:t>бесплатная сеть </w:t>
      </w:r>
      <w:r w:rsidRPr="00267AA6">
        <w:rPr>
          <w:rFonts w:eastAsia="Calibri"/>
          <w:bCs/>
          <w:sz w:val="22"/>
          <w:szCs w:val="22"/>
          <w:shd w:val="clear" w:color="auto" w:fill="FFFFFF"/>
          <w:lang w:eastAsia="en-US"/>
        </w:rPr>
        <w:t>Wi</w:t>
      </w:r>
      <w:r w:rsidRPr="00267AA6">
        <w:rPr>
          <w:rFonts w:eastAsia="Calibri"/>
          <w:sz w:val="22"/>
          <w:szCs w:val="22"/>
          <w:shd w:val="clear" w:color="auto" w:fill="FFFFFF"/>
          <w:lang w:eastAsia="en-US"/>
        </w:rPr>
        <w:t>-</w:t>
      </w:r>
      <w:r w:rsidRPr="00267AA6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Fi. Во исполнение Постановления Правительства РФ от 31.07.2014 № 758 «О внесении изменений в некоторые акты Правительства РФ в связи с принятием Федерального закона «О внесении изменений в Федеральный закон «Об информации, информационных технологиях и о защите информации» и отдельные законодательные акты РФ по вопросам упорядочения обмена информацией с использованием информационно-телекоммуникационных сетей» для доступа к сети </w:t>
      </w:r>
      <w:r w:rsidRPr="00267AA6">
        <w:rPr>
          <w:rFonts w:eastAsia="Calibri"/>
          <w:bCs/>
          <w:sz w:val="22"/>
          <w:szCs w:val="22"/>
          <w:shd w:val="clear" w:color="auto" w:fill="FFFFFF"/>
          <w:lang w:val="en-US" w:eastAsia="en-US"/>
        </w:rPr>
        <w:t>Wi</w:t>
      </w:r>
      <w:r w:rsidRPr="00267AA6">
        <w:rPr>
          <w:rFonts w:eastAsia="Calibri"/>
          <w:bCs/>
          <w:sz w:val="22"/>
          <w:szCs w:val="22"/>
          <w:shd w:val="clear" w:color="auto" w:fill="FFFFFF"/>
          <w:lang w:eastAsia="en-US"/>
        </w:rPr>
        <w:t>-</w:t>
      </w:r>
      <w:r w:rsidRPr="00267AA6">
        <w:rPr>
          <w:rFonts w:eastAsia="Calibri"/>
          <w:bCs/>
          <w:sz w:val="22"/>
          <w:szCs w:val="22"/>
          <w:shd w:val="clear" w:color="auto" w:fill="FFFFFF"/>
          <w:lang w:val="en-US" w:eastAsia="en-US"/>
        </w:rPr>
        <w:t>Fi</w:t>
      </w:r>
      <w:r w:rsidRPr="00267AA6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предусмотрена авторизация пользователей.  </w:t>
      </w:r>
    </w:p>
    <w:p w14:paraId="2CAEE057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На территории курорта запрещено ношение любого вида гражданского, служебного, боевого оружия, имеющегося у гостей курорта, в том числе при исполнении ими служебных обязанностей, а также специальных средств снаряжения. Под оружием следует понимать средства, указанные в законе от 13.12.1996 № 150-ФЗ РФ «Об оружии».  </w:t>
      </w:r>
    </w:p>
    <w:p w14:paraId="4BE13A14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В соответствии со статьей 925 Гражданского кодекса РФ курорт отвечает за сохранность вещей гостя, внесенных на курорт, за исключением денежных средств, иных валютных ценностей, ценных бумаг, кредитных карт, ювелирных изделий, драгоценностей и других ценных вещей. Курорт отвечает за утрату ценных вещей, если они были переданы курорту на хранение либо помещены гостем в предоставленный ему курортом индивидуальный сейф.</w:t>
      </w:r>
      <w:r w:rsidRPr="00267AA6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67AA6">
        <w:rPr>
          <w:rFonts w:eastAsia="Calibri"/>
          <w:sz w:val="22"/>
          <w:szCs w:val="22"/>
          <w:lang w:eastAsia="en-US"/>
        </w:rPr>
        <w:t xml:space="preserve">Для хранения ценных вещей гости могут воспользоваться сейфами в номерах или арендовать сейф. Администрация курорта не несет ответственности за утрату ценных вещей гостей при нарушении настоящих Правил.  </w:t>
      </w:r>
    </w:p>
    <w:p w14:paraId="1A7DEE41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При необходимости продления проживания гостю необходимо обратиться в службу приема и размещения накануне планируемого выезда. Продление проживания возможно при наличии свободных номеров на запрашиваемый период.  </w:t>
      </w:r>
    </w:p>
    <w:p w14:paraId="6C29F70C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В случае ожидания визита посетителей, гостю, проживающему на курорте, необходимо заранее сообщить об этом администратору службы приема и размещения. Посетители могут находиться в номере с 8:00 до 23:00. </w:t>
      </w:r>
    </w:p>
    <w:p w14:paraId="20F7737C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При отсутствии гостя в номере более суток (или по истечении 12 часов с момента наступления его расчетного часа), администрация курорта вправе создать комиссию в составе не менее трех человек, произвести опись имущества, находящегося в номере, и освободить номер для его дальнейшей продажи. Материальные ценности в виде денежных средств, ценных документов, украшений администрация помещает на бесплатное хранение в сейфовую ячейку, остальные вещи помещаются в «Камеру забытых и найденных вещей».</w:t>
      </w:r>
    </w:p>
    <w:p w14:paraId="501613B8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В случае обнаружения забытых вещей администрация курорта предпринимает меры к возврату их владельцам. Если владелец не найден, вещи передаются на хранение в «Камеру забытых и найденных вещей».</w:t>
      </w:r>
    </w:p>
    <w:p w14:paraId="79FF521B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При выезде с курорта гостю необходимо сдать номер горничной</w:t>
      </w:r>
      <w:r w:rsidR="00F06D02">
        <w:rPr>
          <w:rFonts w:eastAsia="Calibri"/>
          <w:sz w:val="22"/>
          <w:szCs w:val="22"/>
          <w:lang w:eastAsia="en-US"/>
        </w:rPr>
        <w:t xml:space="preserve"> и </w:t>
      </w:r>
      <w:r w:rsidRPr="00267AA6">
        <w:rPr>
          <w:rFonts w:eastAsia="Calibri"/>
          <w:sz w:val="22"/>
          <w:szCs w:val="22"/>
          <w:lang w:eastAsia="en-US"/>
        </w:rPr>
        <w:t>произвести окончательный расчет у администратора службы приема и размещения.</w:t>
      </w:r>
    </w:p>
    <w:p w14:paraId="52FDD4F6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При проживании на курорте гостю необходимо соблюдать </w:t>
      </w:r>
      <w:r w:rsidRPr="00267AA6">
        <w:rPr>
          <w:rFonts w:eastAsia="Calibri"/>
          <w:b/>
          <w:sz w:val="22"/>
          <w:szCs w:val="22"/>
          <w:lang w:eastAsia="en-US"/>
        </w:rPr>
        <w:t>«Правила пожарной безопасности»</w:t>
      </w:r>
      <w:r w:rsidRPr="00267AA6">
        <w:rPr>
          <w:rFonts w:eastAsia="Calibri"/>
          <w:sz w:val="22"/>
          <w:szCs w:val="22"/>
          <w:lang w:eastAsia="en-US"/>
        </w:rPr>
        <w:t>.</w:t>
      </w:r>
    </w:p>
    <w:p w14:paraId="6EDFC4A5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Администрация курорта вправе произвести замену предоставленного гостю номера и требовать незамедлительного освобождения гостем номера в случае необходимости осуществления экстренных ремонтно-технических, санитарно-эпидемиологических и иных работ, направленных на устранение причин, создающих угрозу или препятствующим качественному и безопасному предоставлению услуг.</w:t>
      </w:r>
    </w:p>
    <w:p w14:paraId="1987E1A2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Администрация курорта оставляет за собой право посещения номера без согласования с гостем в случае задымления, пожара, затопления, а также в случае нарушения гостем настоящих Правил проживания, общественного порядка и Правил пожарной безопасности.</w:t>
      </w:r>
    </w:p>
    <w:p w14:paraId="0CE7C8B7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Курорт не несет ответственности за работу городских служб (аварийное отключение электрической энергии и водоснабжения).</w:t>
      </w:r>
    </w:p>
    <w:p w14:paraId="330BC52F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Гостям курорта предоставляется бесплатная охраняемая парковка. Площадка перед центральным входом на курорт предназначена только для высадки и посадки гостей. Передвижение на автомобилях по территории курорта запрещено. </w:t>
      </w:r>
    </w:p>
    <w:p w14:paraId="65987875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На территории курорта расположены барбекю-беседки и шатер. Гости курорта могут отдыхать в них бесплатно в случае отсутствия брони на вышеуказанные беседки и шатер. В случае наличия брони, правом приоритетного размещения в беседках и шатре пользуются гости, забронировавшие и оплатившие аренду. </w:t>
      </w:r>
    </w:p>
    <w:p w14:paraId="25521F49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lastRenderedPageBreak/>
        <w:t xml:space="preserve">Для выхода с курорта на прилегающую лесную зону, гостям курорта необходимо нажать кнопку, находящуюся непосредственно рядом с калиткой, ведущей в лесную зону. Для входа на территорию курорта со стороны лесной зоны, необходимо набрать комбинацию </w:t>
      </w:r>
      <w:r w:rsidRPr="0072482B">
        <w:rPr>
          <w:rFonts w:eastAsia="Calibri"/>
          <w:b/>
          <w:bCs/>
          <w:sz w:val="22"/>
          <w:szCs w:val="22"/>
          <w:lang w:eastAsia="en-US"/>
        </w:rPr>
        <w:t>2</w:t>
      </w:r>
      <w:r w:rsidR="0072482B" w:rsidRPr="0072482B">
        <w:rPr>
          <w:rFonts w:eastAsia="Calibri"/>
          <w:b/>
          <w:bCs/>
          <w:sz w:val="22"/>
          <w:szCs w:val="22"/>
          <w:lang w:eastAsia="en-US"/>
        </w:rPr>
        <w:t>019</w:t>
      </w:r>
      <w:r w:rsidRPr="0072482B">
        <w:rPr>
          <w:rFonts w:eastAsia="Calibri"/>
          <w:b/>
          <w:bCs/>
          <w:sz w:val="22"/>
          <w:szCs w:val="22"/>
          <w:lang w:eastAsia="en-US"/>
        </w:rPr>
        <w:t>#</w:t>
      </w:r>
      <w:r w:rsidRPr="00267AA6">
        <w:rPr>
          <w:rFonts w:eastAsia="Calibri"/>
          <w:sz w:val="22"/>
          <w:szCs w:val="22"/>
          <w:lang w:eastAsia="en-US"/>
        </w:rPr>
        <w:t xml:space="preserve"> на кодовом замке, установленном на калитке.  </w:t>
      </w:r>
    </w:p>
    <w:p w14:paraId="5A86F3E2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При посещении аквацентра гостям курорта необходимо соблюдать </w:t>
      </w:r>
      <w:r w:rsidRPr="00267AA6">
        <w:rPr>
          <w:rFonts w:eastAsia="Calibri"/>
          <w:b/>
          <w:sz w:val="22"/>
          <w:szCs w:val="22"/>
          <w:lang w:eastAsia="en-US"/>
        </w:rPr>
        <w:t>«Правила посещения аквацентра»</w:t>
      </w:r>
      <w:r w:rsidRPr="00267AA6">
        <w:rPr>
          <w:rFonts w:eastAsia="Calibri"/>
          <w:sz w:val="22"/>
          <w:szCs w:val="22"/>
          <w:lang w:eastAsia="en-US"/>
        </w:rPr>
        <w:t xml:space="preserve">. Администрация курорта оставляет за собой право на проведение ежемесячных профилактических работ по санитарно-гигиенической обработке бассейна с закрытием аквацентра на период проведения работ. </w:t>
      </w:r>
    </w:p>
    <w:p w14:paraId="06470011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При посещении аквацентра курорта гостям предоставляются полотенца для бассейна. Просьба не использовать полотенца из номеров для бассейна.</w:t>
      </w:r>
    </w:p>
    <w:p w14:paraId="6CDA5348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На курорте организовано питание по системе «шведский стол». Выносить продукты и посуду из зала ресторана запрещено.</w:t>
      </w:r>
    </w:p>
    <w:p w14:paraId="0EB9D976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Гостям курорта запрещено вывозить велосипеды и выносить другое имущество курорта за пределы его территории. </w:t>
      </w:r>
    </w:p>
    <w:p w14:paraId="0AD8315A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При пользовании спортивным инвентарем, а также зонтиками, расположенными в центральном холле, необходимо сдавать их администратору службы приема и размещения. </w:t>
      </w:r>
    </w:p>
    <w:p w14:paraId="22EA06FD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 xml:space="preserve">В вечернее (с 23:00 до 07:00), а также послеобеденное время (с 14:00 до 16:00) на территории курорта запрещено </w:t>
      </w:r>
      <w:r w:rsidRPr="00267AA6">
        <w:rPr>
          <w:rFonts w:eastAsia="Calibri"/>
          <w:color w:val="111111"/>
          <w:sz w:val="22"/>
          <w:szCs w:val="22"/>
          <w:shd w:val="clear" w:color="auto" w:fill="FFFFFF"/>
          <w:lang w:eastAsia="en-US"/>
        </w:rPr>
        <w:t xml:space="preserve">включать телевизоры, радиоприемники и аналогичные приборы на большой громкости; громко кричать или петь; играть на музыкальных инструментах; совершать другие действия, провоцирующие шум. </w:t>
      </w:r>
    </w:p>
    <w:p w14:paraId="071AE1B8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На территории курорта запрещено запускать петарды и фейерверки, а также разводить костры в прилегающей лесной зоне без согласования с администрацией курорта.</w:t>
      </w:r>
    </w:p>
    <w:p w14:paraId="2D520019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В случае утраты или повреждения имущества курорта гостю необходимо возместить ущерб в порядке, предусмотренном действующим законодательством РФ. Размер ущерба определяется согласно Прейскуранту.</w:t>
      </w:r>
    </w:p>
    <w:p w14:paraId="3DDA9806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Администрация курорта вправе отказать в поселении лицам, находящимся в состоянии сильного алкогольного, наркотического опьянения или под воздействием других психотропных средств.</w:t>
      </w:r>
    </w:p>
    <w:p w14:paraId="0606E8F6" w14:textId="77777777" w:rsidR="00267AA6" w:rsidRPr="00267AA6" w:rsidRDefault="00F06D02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Администрация курорта </w:t>
      </w:r>
      <w:r w:rsidR="00267AA6" w:rsidRPr="00267AA6">
        <w:rPr>
          <w:rFonts w:eastAsia="Calibri"/>
          <w:sz w:val="22"/>
          <w:szCs w:val="22"/>
          <w:lang w:eastAsia="en-US"/>
        </w:rPr>
        <w:t xml:space="preserve">вправе </w:t>
      </w:r>
      <w:r>
        <w:rPr>
          <w:rFonts w:eastAsia="Calibri"/>
          <w:sz w:val="22"/>
          <w:szCs w:val="22"/>
          <w:lang w:eastAsia="en-US"/>
        </w:rPr>
        <w:t xml:space="preserve">отказать </w:t>
      </w:r>
      <w:r w:rsidR="00267AA6" w:rsidRPr="00267AA6">
        <w:rPr>
          <w:rFonts w:eastAsia="Calibri"/>
          <w:sz w:val="22"/>
          <w:szCs w:val="22"/>
          <w:lang w:eastAsia="en-US"/>
        </w:rPr>
        <w:t xml:space="preserve">в проживании гостю в случае нарушениям им настоящих Правил проживания, несвоевременной оплаты услуг, причинения гостем материального ущерба курорту, неадекватного и оскорбительного поведения по отношению к гостям и сотрудникам курорта. </w:t>
      </w:r>
    </w:p>
    <w:p w14:paraId="5223E37B" w14:textId="77777777" w:rsidR="00267AA6" w:rsidRPr="00267AA6" w:rsidRDefault="00267AA6" w:rsidP="00267AA6">
      <w:pPr>
        <w:numPr>
          <w:ilvl w:val="0"/>
          <w:numId w:val="8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7AA6">
        <w:rPr>
          <w:rFonts w:eastAsia="Calibri"/>
          <w:sz w:val="22"/>
          <w:szCs w:val="22"/>
          <w:lang w:eastAsia="en-US"/>
        </w:rPr>
        <w:t>В случаях, не предусмотренных настоящими Правилами, администрация курорта руководствуется действующим законодательством РФ.</w:t>
      </w:r>
    </w:p>
    <w:p w14:paraId="45DAD5C7" w14:textId="77777777" w:rsidR="00267AA6" w:rsidRPr="00267AA6" w:rsidRDefault="00267AA6" w:rsidP="00267AA6">
      <w:pPr>
        <w:rPr>
          <w:sz w:val="22"/>
          <w:szCs w:val="22"/>
        </w:rPr>
      </w:pPr>
    </w:p>
    <w:p w14:paraId="774802F0" w14:textId="77777777" w:rsidR="00267AA6" w:rsidRPr="00267AA6" w:rsidRDefault="00267AA6" w:rsidP="00267AA6">
      <w:pPr>
        <w:keepNext/>
        <w:jc w:val="center"/>
        <w:outlineLvl w:val="1"/>
        <w:rPr>
          <w:b/>
          <w:bCs/>
          <w:color w:val="000000"/>
          <w:sz w:val="22"/>
          <w:szCs w:val="22"/>
        </w:rPr>
      </w:pPr>
    </w:p>
    <w:p w14:paraId="20A5B49D" w14:textId="77777777" w:rsidR="00267AA6" w:rsidRPr="00267AA6" w:rsidRDefault="00267AA6" w:rsidP="00267AA6"/>
    <w:p w14:paraId="100EB598" w14:textId="255504B4" w:rsidR="00267AA6" w:rsidRDefault="00267AA6" w:rsidP="00267AA6"/>
    <w:p w14:paraId="49A23FBD" w14:textId="70740109" w:rsidR="00FD60C7" w:rsidRDefault="00FD60C7" w:rsidP="00267AA6"/>
    <w:p w14:paraId="2D58AC22" w14:textId="3DD0638D" w:rsidR="00FD60C7" w:rsidRDefault="00FD60C7" w:rsidP="00267AA6"/>
    <w:p w14:paraId="7E87F1D5" w14:textId="405581DF" w:rsidR="00FD60C7" w:rsidRDefault="00FD60C7" w:rsidP="00267AA6"/>
    <w:p w14:paraId="2B642DD7" w14:textId="3D3F652D" w:rsidR="00FD60C7" w:rsidRDefault="00FD60C7" w:rsidP="00267AA6"/>
    <w:p w14:paraId="4419418B" w14:textId="17F4554E" w:rsidR="00FD60C7" w:rsidRDefault="00FD60C7" w:rsidP="00267AA6"/>
    <w:p w14:paraId="137942B7" w14:textId="2E0134DB" w:rsidR="00FD60C7" w:rsidRDefault="00FD60C7" w:rsidP="00267AA6"/>
    <w:p w14:paraId="7F558F3F" w14:textId="10654DFD" w:rsidR="00FD60C7" w:rsidRDefault="00FD60C7" w:rsidP="00267AA6"/>
    <w:p w14:paraId="196D9E2E" w14:textId="1D5A1830" w:rsidR="00FD60C7" w:rsidRDefault="00FD60C7" w:rsidP="00267AA6"/>
    <w:p w14:paraId="245EBC3C" w14:textId="495D0B55" w:rsidR="00FD60C7" w:rsidRDefault="00FD60C7" w:rsidP="00267AA6"/>
    <w:p w14:paraId="118895CC" w14:textId="3FE77C64" w:rsidR="0078033C" w:rsidRDefault="0078033C" w:rsidP="00267AA6"/>
    <w:p w14:paraId="2E9BD488" w14:textId="2B3534D5" w:rsidR="0078033C" w:rsidRDefault="0078033C" w:rsidP="00267AA6"/>
    <w:p w14:paraId="33389789" w14:textId="1D1A398A" w:rsidR="0078033C" w:rsidRDefault="0078033C" w:rsidP="00267AA6"/>
    <w:p w14:paraId="121E23A6" w14:textId="294A59D8" w:rsidR="0078033C" w:rsidRDefault="0078033C" w:rsidP="00267AA6"/>
    <w:p w14:paraId="48CFEA43" w14:textId="77777777" w:rsidR="0078033C" w:rsidRDefault="0078033C" w:rsidP="00267AA6"/>
    <w:p w14:paraId="718568E5" w14:textId="77777777" w:rsidR="00FD60C7" w:rsidRPr="00267AA6" w:rsidRDefault="00FD60C7" w:rsidP="00267AA6"/>
    <w:p w14:paraId="1F59316E" w14:textId="77777777" w:rsidR="00267AA6" w:rsidRPr="00267AA6" w:rsidRDefault="00267AA6" w:rsidP="00267AA6"/>
    <w:p w14:paraId="3BCA1F0E" w14:textId="77777777" w:rsidR="00267AA6" w:rsidRPr="00267AA6" w:rsidRDefault="00267AA6" w:rsidP="00267AA6"/>
    <w:p w14:paraId="54162A9C" w14:textId="77777777" w:rsidR="00267AA6" w:rsidRPr="00267AA6" w:rsidRDefault="00267AA6" w:rsidP="00267AA6"/>
    <w:p w14:paraId="5867342B" w14:textId="31E7D02A" w:rsidR="00FD60C7" w:rsidRPr="00304DDD" w:rsidRDefault="0078033C" w:rsidP="003C295D">
      <w:pPr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  <w:t>Индивидуальный предприниматель</w:t>
      </w:r>
      <w:r w:rsidR="00FD60C7">
        <w:rPr>
          <w:b/>
          <w:bCs/>
          <w:color w:val="000000"/>
          <w:sz w:val="24"/>
          <w:szCs w:val="24"/>
          <w:lang w:eastAsia="ar-SA"/>
        </w:rPr>
        <w:t xml:space="preserve">                                                  </w:t>
      </w:r>
      <w:r w:rsidR="00FD60C7" w:rsidRPr="00304DDD">
        <w:rPr>
          <w:b/>
          <w:bCs/>
          <w:color w:val="000000"/>
          <w:sz w:val="24"/>
          <w:szCs w:val="24"/>
          <w:lang w:eastAsia="ar-SA"/>
        </w:rPr>
        <w:t>Генеральный директор</w:t>
      </w:r>
    </w:p>
    <w:p w14:paraId="0A493FA6" w14:textId="66A3629E" w:rsidR="00FD60C7" w:rsidRPr="00304DDD" w:rsidRDefault="00FD60C7" w:rsidP="00FD60C7">
      <w:pPr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371B779B" w14:textId="250B3000" w:rsidR="00FD60C7" w:rsidRPr="00304DDD" w:rsidRDefault="00FD60C7" w:rsidP="00FD60C7">
      <w:pPr>
        <w:jc w:val="center"/>
        <w:rPr>
          <w:b/>
          <w:bCs/>
          <w:color w:val="000000"/>
          <w:sz w:val="24"/>
          <w:szCs w:val="24"/>
          <w:lang w:eastAsia="ar-SA"/>
        </w:rPr>
      </w:pPr>
      <w:r w:rsidRPr="00304DDD">
        <w:rPr>
          <w:b/>
          <w:bCs/>
          <w:color w:val="000000"/>
          <w:sz w:val="24"/>
          <w:szCs w:val="24"/>
          <w:lang w:eastAsia="ar-SA"/>
        </w:rPr>
        <w:t xml:space="preserve">__________________ </w:t>
      </w:r>
      <w:r>
        <w:rPr>
          <w:b/>
          <w:bCs/>
          <w:sz w:val="24"/>
          <w:szCs w:val="24"/>
        </w:rPr>
        <w:t xml:space="preserve">Сокольский А.В.                                         </w:t>
      </w:r>
      <w:r w:rsidRPr="00304DDD">
        <w:rPr>
          <w:b/>
          <w:bCs/>
          <w:color w:val="000000"/>
          <w:sz w:val="24"/>
          <w:szCs w:val="24"/>
          <w:lang w:eastAsia="ar-SA"/>
        </w:rPr>
        <w:t>_________________</w:t>
      </w:r>
    </w:p>
    <w:p w14:paraId="33C846E8" w14:textId="393D395B" w:rsidR="00FD60C7" w:rsidRDefault="00FD60C7" w:rsidP="00FD60C7">
      <w:pPr>
        <w:jc w:val="center"/>
      </w:pPr>
      <w:r w:rsidRPr="00304DDD">
        <w:rPr>
          <w:b/>
          <w:bCs/>
          <w:color w:val="000000"/>
          <w:sz w:val="24"/>
          <w:szCs w:val="24"/>
          <w:lang w:eastAsia="ar-SA"/>
        </w:rPr>
        <w:t xml:space="preserve">м.п. </w:t>
      </w:r>
      <w:r>
        <w:rPr>
          <w:b/>
          <w:bCs/>
          <w:color w:val="000000"/>
          <w:sz w:val="24"/>
          <w:szCs w:val="24"/>
          <w:lang w:eastAsia="ar-SA"/>
        </w:rPr>
        <w:t xml:space="preserve">                                                     </w:t>
      </w:r>
      <w:r w:rsidRPr="00304DDD">
        <w:rPr>
          <w:b/>
          <w:bCs/>
          <w:color w:val="000000"/>
          <w:sz w:val="24"/>
          <w:szCs w:val="24"/>
          <w:lang w:eastAsia="ar-SA"/>
        </w:rPr>
        <w:t xml:space="preserve">                               </w:t>
      </w:r>
      <w:r>
        <w:rPr>
          <w:b/>
          <w:bCs/>
          <w:color w:val="000000"/>
          <w:sz w:val="24"/>
          <w:szCs w:val="24"/>
          <w:lang w:eastAsia="ar-SA"/>
        </w:rPr>
        <w:t xml:space="preserve">           </w:t>
      </w:r>
      <w:r w:rsidRPr="00304DDD">
        <w:rPr>
          <w:b/>
          <w:bCs/>
          <w:color w:val="000000"/>
          <w:sz w:val="24"/>
          <w:szCs w:val="24"/>
          <w:lang w:eastAsia="ar-SA"/>
        </w:rPr>
        <w:t xml:space="preserve">          </w:t>
      </w:r>
      <w:r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304DDD">
        <w:rPr>
          <w:b/>
          <w:bCs/>
          <w:color w:val="000000"/>
          <w:sz w:val="24"/>
          <w:szCs w:val="24"/>
          <w:lang w:eastAsia="ar-SA"/>
        </w:rPr>
        <w:t>м.п.</w:t>
      </w:r>
    </w:p>
    <w:p w14:paraId="716D8A4C" w14:textId="77777777" w:rsidR="00267AA6" w:rsidRPr="00267AA6" w:rsidRDefault="00267AA6" w:rsidP="00FD60C7">
      <w:pPr>
        <w:jc w:val="center"/>
      </w:pPr>
    </w:p>
    <w:p w14:paraId="72290CDC" w14:textId="77777777" w:rsidR="003C295D" w:rsidRDefault="003C295D" w:rsidP="003C295D">
      <w:pPr>
        <w:tabs>
          <w:tab w:val="left" w:pos="9700"/>
        </w:tabs>
      </w:pPr>
    </w:p>
    <w:p w14:paraId="19ABA40C" w14:textId="23137C93" w:rsidR="00267AA6" w:rsidRPr="00267AA6" w:rsidRDefault="003C295D" w:rsidP="003C295D">
      <w:pPr>
        <w:tabs>
          <w:tab w:val="left" w:pos="9700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 w:rsidR="00267AA6" w:rsidRPr="00267AA6">
        <w:rPr>
          <w:b/>
          <w:bCs/>
          <w:color w:val="000000"/>
          <w:sz w:val="22"/>
          <w:szCs w:val="22"/>
        </w:rPr>
        <w:t xml:space="preserve">Приложение № </w:t>
      </w:r>
      <w:r w:rsidR="0078033C">
        <w:rPr>
          <w:b/>
          <w:bCs/>
          <w:color w:val="000000"/>
          <w:sz w:val="22"/>
          <w:szCs w:val="22"/>
        </w:rPr>
        <w:t>2</w:t>
      </w:r>
    </w:p>
    <w:p w14:paraId="68C13121" w14:textId="77777777" w:rsidR="00267AA6" w:rsidRPr="00267AA6" w:rsidRDefault="00267AA6" w:rsidP="00267AA6">
      <w:pPr>
        <w:tabs>
          <w:tab w:val="left" w:pos="9700"/>
        </w:tabs>
        <w:ind w:left="620"/>
        <w:jc w:val="right"/>
        <w:rPr>
          <w:sz w:val="22"/>
          <w:szCs w:val="22"/>
        </w:rPr>
      </w:pPr>
      <w:r w:rsidRPr="00267AA6">
        <w:rPr>
          <w:sz w:val="22"/>
          <w:szCs w:val="22"/>
        </w:rPr>
        <w:t xml:space="preserve">к </w:t>
      </w:r>
      <w:r w:rsidR="00417372">
        <w:rPr>
          <w:sz w:val="22"/>
          <w:szCs w:val="22"/>
        </w:rPr>
        <w:t>Д</w:t>
      </w:r>
      <w:r w:rsidRPr="00267AA6">
        <w:rPr>
          <w:sz w:val="22"/>
          <w:szCs w:val="22"/>
        </w:rPr>
        <w:t>оговору _____ от «____» ____________ 201__ г.</w:t>
      </w:r>
    </w:p>
    <w:p w14:paraId="0947D926" w14:textId="77777777" w:rsidR="00267AA6" w:rsidRPr="00267AA6" w:rsidRDefault="00267AA6" w:rsidP="00FD60C7">
      <w:pPr>
        <w:tabs>
          <w:tab w:val="left" w:pos="9700"/>
        </w:tabs>
        <w:rPr>
          <w:b/>
          <w:bCs/>
        </w:rPr>
      </w:pPr>
    </w:p>
    <w:p w14:paraId="6A598BAF" w14:textId="691CA576" w:rsidR="00417372" w:rsidRPr="00FD60C7" w:rsidRDefault="00267AA6" w:rsidP="00FD60C7">
      <w:pPr>
        <w:jc w:val="center"/>
        <w:rPr>
          <w:b/>
          <w:sz w:val="22"/>
          <w:szCs w:val="22"/>
        </w:rPr>
      </w:pPr>
      <w:r w:rsidRPr="00267AA6">
        <w:rPr>
          <w:b/>
          <w:sz w:val="22"/>
          <w:szCs w:val="22"/>
        </w:rPr>
        <w:t xml:space="preserve">ПОЛИТИКА АННУЛЯЦИЙ, </w:t>
      </w:r>
      <w:r w:rsidR="009F7057">
        <w:rPr>
          <w:b/>
          <w:sz w:val="22"/>
          <w:szCs w:val="22"/>
        </w:rPr>
        <w:t>УМЕНЬШЕНИЯ КОЛИЧЕСТВА ЗАБРОНИРОВАННЫХ НОМЕРОВ</w:t>
      </w:r>
      <w:r w:rsidR="00417372">
        <w:rPr>
          <w:b/>
          <w:sz w:val="22"/>
          <w:szCs w:val="22"/>
        </w:rPr>
        <w:t xml:space="preserve"> И</w:t>
      </w:r>
      <w:r w:rsidRPr="00267AA6">
        <w:rPr>
          <w:b/>
          <w:sz w:val="22"/>
          <w:szCs w:val="22"/>
        </w:rPr>
        <w:t xml:space="preserve"> НЕЗАЕЗДОВ </w:t>
      </w:r>
    </w:p>
    <w:p w14:paraId="19AB548A" w14:textId="77C8AA80" w:rsidR="0009384A" w:rsidRPr="00267AA6" w:rsidRDefault="00417372" w:rsidP="00FD60C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групп Клиентов</w:t>
      </w:r>
    </w:p>
    <w:p w14:paraId="5CD6F4E4" w14:textId="77777777" w:rsidR="00267AA6" w:rsidRPr="0009384A" w:rsidRDefault="00267AA6" w:rsidP="00267AA6">
      <w:pPr>
        <w:jc w:val="both"/>
        <w:rPr>
          <w:b/>
          <w:bCs/>
          <w:color w:val="000000"/>
          <w:sz w:val="21"/>
          <w:szCs w:val="21"/>
        </w:rPr>
      </w:pPr>
      <w:bookmarkStart w:id="8" w:name="_Hlk510383404"/>
      <w:r w:rsidRPr="0009384A">
        <w:rPr>
          <w:b/>
          <w:bCs/>
          <w:color w:val="000000"/>
          <w:sz w:val="21"/>
          <w:szCs w:val="21"/>
        </w:rPr>
        <w:t xml:space="preserve">Аннуляция </w:t>
      </w:r>
      <w:r w:rsidR="009F7057" w:rsidRPr="0009384A">
        <w:rPr>
          <w:b/>
          <w:bCs/>
          <w:color w:val="000000"/>
          <w:sz w:val="21"/>
          <w:szCs w:val="21"/>
        </w:rPr>
        <w:t>и уменьшение количества забронированных номеров</w:t>
      </w:r>
    </w:p>
    <w:bookmarkEnd w:id="8"/>
    <w:p w14:paraId="3D7DC8F6" w14:textId="77777777" w:rsidR="009F7057" w:rsidRPr="00FD60C7" w:rsidRDefault="009F7057" w:rsidP="009F7057">
      <w:pPr>
        <w:ind w:left="720"/>
        <w:jc w:val="both"/>
        <w:rPr>
          <w:b/>
          <w:bCs/>
          <w:color w:val="000000"/>
          <w:sz w:val="21"/>
          <w:szCs w:val="21"/>
          <w:u w:val="single"/>
        </w:rPr>
      </w:pPr>
      <w:r w:rsidRPr="00FD60C7">
        <w:rPr>
          <w:b/>
          <w:bCs/>
          <w:color w:val="000000"/>
          <w:sz w:val="21"/>
          <w:szCs w:val="21"/>
          <w:u w:val="single"/>
        </w:rPr>
        <w:t xml:space="preserve">Для групп от 20 до 50 человек </w:t>
      </w:r>
    </w:p>
    <w:p w14:paraId="1D93620E" w14:textId="77777777" w:rsidR="009F7057" w:rsidRDefault="009F7057" w:rsidP="00267AA6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  <w:r w:rsidR="00267AA6" w:rsidRPr="00267AA6">
        <w:rPr>
          <w:color w:val="000000"/>
          <w:sz w:val="21"/>
          <w:szCs w:val="21"/>
        </w:rPr>
        <w:t>ннуляци</w:t>
      </w:r>
      <w:r>
        <w:rPr>
          <w:color w:val="000000"/>
          <w:sz w:val="21"/>
          <w:szCs w:val="21"/>
        </w:rPr>
        <w:t>я в размере 75 - 100% забронированных номеров без штрафов возможна за 21</w:t>
      </w:r>
      <w:r w:rsidR="00267AA6" w:rsidRPr="00267AA6">
        <w:rPr>
          <w:color w:val="000000"/>
          <w:sz w:val="21"/>
          <w:szCs w:val="21"/>
        </w:rPr>
        <w:t xml:space="preserve"> и более </w:t>
      </w:r>
      <w:r>
        <w:rPr>
          <w:color w:val="000000"/>
          <w:sz w:val="21"/>
          <w:szCs w:val="21"/>
        </w:rPr>
        <w:t xml:space="preserve">дней до заезда группы </w:t>
      </w:r>
    </w:p>
    <w:p w14:paraId="3A258103" w14:textId="77777777" w:rsidR="009F7057" w:rsidRDefault="009F7057" w:rsidP="00267AA6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Аннуляция в размере 50 – 75% забронированных номеров без штрафов возможна за 14 дней до заезда группы</w:t>
      </w:r>
    </w:p>
    <w:p w14:paraId="4BD32655" w14:textId="77777777" w:rsidR="009F7057" w:rsidRDefault="009F7057" w:rsidP="009F7057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Аннуляция в размере 25 - 50% забронированных номеров без штрафов возможна за 7 дней до заезда группы</w:t>
      </w:r>
    </w:p>
    <w:p w14:paraId="7E726756" w14:textId="77777777" w:rsidR="009F7057" w:rsidRDefault="009F7057" w:rsidP="009F7057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Аннуляция в размере менее 25% забронированных номеров без штрафов возможна за 3 дня до заезда группы</w:t>
      </w:r>
    </w:p>
    <w:p w14:paraId="05F353FE" w14:textId="77777777" w:rsidR="00267AA6" w:rsidRDefault="009F7057" w:rsidP="0013101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 w:rsidRPr="009F7057">
        <w:rPr>
          <w:color w:val="000000"/>
          <w:sz w:val="21"/>
          <w:szCs w:val="21"/>
        </w:rPr>
        <w:t xml:space="preserve">В случае </w:t>
      </w:r>
      <w:r>
        <w:rPr>
          <w:color w:val="000000"/>
          <w:sz w:val="21"/>
          <w:szCs w:val="21"/>
        </w:rPr>
        <w:t xml:space="preserve">нарушения вышеуказанных сроков </w:t>
      </w:r>
      <w:r w:rsidRPr="009F7057">
        <w:rPr>
          <w:color w:val="000000"/>
          <w:sz w:val="21"/>
          <w:szCs w:val="21"/>
        </w:rPr>
        <w:t xml:space="preserve">аннуляции </w:t>
      </w:r>
      <w:r>
        <w:rPr>
          <w:color w:val="000000"/>
          <w:sz w:val="21"/>
          <w:szCs w:val="21"/>
        </w:rPr>
        <w:t xml:space="preserve">взимается штраф </w:t>
      </w:r>
      <w:r w:rsidR="00267AA6" w:rsidRPr="009F7057">
        <w:rPr>
          <w:color w:val="000000"/>
          <w:sz w:val="21"/>
          <w:szCs w:val="21"/>
        </w:rPr>
        <w:t>в размере 30% от стоимости</w:t>
      </w:r>
      <w:r w:rsidR="0009384A">
        <w:rPr>
          <w:color w:val="000000"/>
          <w:sz w:val="21"/>
          <w:szCs w:val="21"/>
        </w:rPr>
        <w:t xml:space="preserve"> услуг, забронированных для </w:t>
      </w:r>
      <w:r>
        <w:rPr>
          <w:color w:val="000000"/>
          <w:sz w:val="21"/>
          <w:szCs w:val="21"/>
        </w:rPr>
        <w:t>аннулированных номер</w:t>
      </w:r>
      <w:r w:rsidR="0009384A">
        <w:rPr>
          <w:color w:val="000000"/>
          <w:sz w:val="21"/>
          <w:szCs w:val="21"/>
        </w:rPr>
        <w:t>ов</w:t>
      </w:r>
    </w:p>
    <w:p w14:paraId="62E9F397" w14:textId="77777777" w:rsidR="009F7057" w:rsidRDefault="009F7057" w:rsidP="009F7057">
      <w:pPr>
        <w:ind w:left="720"/>
        <w:jc w:val="both"/>
        <w:rPr>
          <w:color w:val="000000"/>
          <w:sz w:val="21"/>
          <w:szCs w:val="21"/>
        </w:rPr>
      </w:pPr>
    </w:p>
    <w:p w14:paraId="4432CA29" w14:textId="77777777" w:rsidR="0009384A" w:rsidRPr="009F7057" w:rsidRDefault="0009384A" w:rsidP="0009384A">
      <w:pPr>
        <w:ind w:left="720"/>
        <w:jc w:val="both"/>
        <w:rPr>
          <w:color w:val="000000"/>
          <w:sz w:val="21"/>
          <w:szCs w:val="21"/>
          <w:u w:val="single"/>
        </w:rPr>
      </w:pPr>
      <w:r w:rsidRPr="009F7057">
        <w:rPr>
          <w:color w:val="000000"/>
          <w:sz w:val="21"/>
          <w:szCs w:val="21"/>
          <w:u w:val="single"/>
        </w:rPr>
        <w:t xml:space="preserve">Для групп от </w:t>
      </w:r>
      <w:r>
        <w:rPr>
          <w:color w:val="000000"/>
          <w:sz w:val="21"/>
          <w:szCs w:val="21"/>
          <w:u w:val="single"/>
        </w:rPr>
        <w:t>5</w:t>
      </w:r>
      <w:r w:rsidRPr="009F7057">
        <w:rPr>
          <w:color w:val="000000"/>
          <w:sz w:val="21"/>
          <w:szCs w:val="21"/>
          <w:u w:val="single"/>
        </w:rPr>
        <w:t xml:space="preserve">0 до </w:t>
      </w:r>
      <w:r>
        <w:rPr>
          <w:color w:val="000000"/>
          <w:sz w:val="21"/>
          <w:szCs w:val="21"/>
          <w:u w:val="single"/>
        </w:rPr>
        <w:t>10</w:t>
      </w:r>
      <w:r w:rsidRPr="009F7057">
        <w:rPr>
          <w:color w:val="000000"/>
          <w:sz w:val="21"/>
          <w:szCs w:val="21"/>
          <w:u w:val="single"/>
        </w:rPr>
        <w:t xml:space="preserve">0 человек </w:t>
      </w:r>
    </w:p>
    <w:p w14:paraId="6B826CB8" w14:textId="77777777" w:rsidR="0009384A" w:rsidRDefault="0009384A" w:rsidP="0009384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  <w:r w:rsidRPr="00267AA6">
        <w:rPr>
          <w:color w:val="000000"/>
          <w:sz w:val="21"/>
          <w:szCs w:val="21"/>
        </w:rPr>
        <w:t>ннуляци</w:t>
      </w:r>
      <w:r>
        <w:rPr>
          <w:color w:val="000000"/>
          <w:sz w:val="21"/>
          <w:szCs w:val="21"/>
        </w:rPr>
        <w:t>я в размере 75 - 100% забронированных номеров без штрафов возможна за 28</w:t>
      </w:r>
      <w:r w:rsidRPr="00267AA6">
        <w:rPr>
          <w:color w:val="000000"/>
          <w:sz w:val="21"/>
          <w:szCs w:val="21"/>
        </w:rPr>
        <w:t xml:space="preserve"> и более </w:t>
      </w:r>
      <w:r>
        <w:rPr>
          <w:color w:val="000000"/>
          <w:sz w:val="21"/>
          <w:szCs w:val="21"/>
        </w:rPr>
        <w:t xml:space="preserve">дней до заезда группы </w:t>
      </w:r>
    </w:p>
    <w:p w14:paraId="0591C948" w14:textId="77777777" w:rsidR="0009384A" w:rsidRDefault="0009384A" w:rsidP="0009384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Аннуляция в размере 50 – 75% забронированных номеров без штрафов возможна за 21 день до заезда группы</w:t>
      </w:r>
    </w:p>
    <w:p w14:paraId="44E37B24" w14:textId="77777777" w:rsidR="0009384A" w:rsidRDefault="0009384A" w:rsidP="0009384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Аннуляция в размере 25 - 50% забронированных номеров без штрафов возможна за 14 дней до заезда группы</w:t>
      </w:r>
    </w:p>
    <w:p w14:paraId="65F7DF74" w14:textId="77777777" w:rsidR="0009384A" w:rsidRDefault="0009384A" w:rsidP="0009384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Аннуляция в размере менее 25% забронированных номеров без штрафов возможна за 7 дней до заезда группы</w:t>
      </w:r>
    </w:p>
    <w:p w14:paraId="6664047C" w14:textId="79CF1AFA" w:rsidR="0009384A" w:rsidRDefault="0009384A" w:rsidP="00FD60C7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 w:rsidRPr="009F7057">
        <w:rPr>
          <w:color w:val="000000"/>
          <w:sz w:val="21"/>
          <w:szCs w:val="21"/>
        </w:rPr>
        <w:t xml:space="preserve">В случае </w:t>
      </w:r>
      <w:r>
        <w:rPr>
          <w:color w:val="000000"/>
          <w:sz w:val="21"/>
          <w:szCs w:val="21"/>
        </w:rPr>
        <w:t xml:space="preserve">нарушения вышеуказанных сроков </w:t>
      </w:r>
      <w:r w:rsidRPr="009F7057">
        <w:rPr>
          <w:color w:val="000000"/>
          <w:sz w:val="21"/>
          <w:szCs w:val="21"/>
        </w:rPr>
        <w:t xml:space="preserve">аннуляции </w:t>
      </w:r>
      <w:r>
        <w:rPr>
          <w:color w:val="000000"/>
          <w:sz w:val="21"/>
          <w:szCs w:val="21"/>
        </w:rPr>
        <w:t xml:space="preserve">взимается штраф </w:t>
      </w:r>
      <w:r w:rsidRPr="009F7057">
        <w:rPr>
          <w:color w:val="000000"/>
          <w:sz w:val="21"/>
          <w:szCs w:val="21"/>
        </w:rPr>
        <w:t>в размере 30% от стоимости</w:t>
      </w:r>
      <w:r>
        <w:rPr>
          <w:color w:val="000000"/>
          <w:sz w:val="21"/>
          <w:szCs w:val="21"/>
        </w:rPr>
        <w:t xml:space="preserve"> услуг, забронированных для аннулированных номеров</w:t>
      </w:r>
    </w:p>
    <w:p w14:paraId="194AE414" w14:textId="77777777" w:rsidR="00FD60C7" w:rsidRPr="00FD60C7" w:rsidRDefault="00FD60C7" w:rsidP="00FD60C7">
      <w:pPr>
        <w:ind w:left="720"/>
        <w:jc w:val="both"/>
        <w:rPr>
          <w:color w:val="000000"/>
          <w:sz w:val="21"/>
          <w:szCs w:val="21"/>
        </w:rPr>
      </w:pPr>
    </w:p>
    <w:p w14:paraId="260D020F" w14:textId="77777777" w:rsidR="0009384A" w:rsidRPr="00FD60C7" w:rsidRDefault="0009384A" w:rsidP="0009384A">
      <w:pPr>
        <w:ind w:left="720"/>
        <w:jc w:val="both"/>
        <w:rPr>
          <w:b/>
          <w:bCs/>
          <w:color w:val="000000"/>
          <w:sz w:val="21"/>
          <w:szCs w:val="21"/>
          <w:u w:val="single"/>
        </w:rPr>
      </w:pPr>
      <w:r w:rsidRPr="00FD60C7">
        <w:rPr>
          <w:b/>
          <w:bCs/>
          <w:color w:val="000000"/>
          <w:sz w:val="21"/>
          <w:szCs w:val="21"/>
          <w:u w:val="single"/>
        </w:rPr>
        <w:t xml:space="preserve">Для групп свыше 100 человек </w:t>
      </w:r>
    </w:p>
    <w:p w14:paraId="5C14BA56" w14:textId="77777777" w:rsidR="0009384A" w:rsidRDefault="0009384A" w:rsidP="0009384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  <w:r w:rsidRPr="00267AA6">
        <w:rPr>
          <w:color w:val="000000"/>
          <w:sz w:val="21"/>
          <w:szCs w:val="21"/>
        </w:rPr>
        <w:t>ннуляци</w:t>
      </w:r>
      <w:r>
        <w:rPr>
          <w:color w:val="000000"/>
          <w:sz w:val="21"/>
          <w:szCs w:val="21"/>
        </w:rPr>
        <w:t>я в размере 75 - 100% забронированных номеров без штрафов возможна за 35</w:t>
      </w:r>
      <w:r w:rsidRPr="00267AA6">
        <w:rPr>
          <w:color w:val="000000"/>
          <w:sz w:val="21"/>
          <w:szCs w:val="21"/>
        </w:rPr>
        <w:t xml:space="preserve"> и более </w:t>
      </w:r>
      <w:r>
        <w:rPr>
          <w:color w:val="000000"/>
          <w:sz w:val="21"/>
          <w:szCs w:val="21"/>
        </w:rPr>
        <w:t xml:space="preserve">дней до заезда группы </w:t>
      </w:r>
    </w:p>
    <w:p w14:paraId="223D5A9F" w14:textId="77777777" w:rsidR="0009384A" w:rsidRDefault="0009384A" w:rsidP="0009384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Аннуляция в размере 50 – 75% забронированных номеров без штрафов возможна за 28 дней до заезда группы</w:t>
      </w:r>
    </w:p>
    <w:p w14:paraId="26CA5663" w14:textId="77777777" w:rsidR="0009384A" w:rsidRDefault="0009384A" w:rsidP="0009384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Аннуляция в размере 25 - 50% забронированных номеров без штрафов возможна за 21 день до заезда группы</w:t>
      </w:r>
    </w:p>
    <w:p w14:paraId="3B60D886" w14:textId="77777777" w:rsidR="0009384A" w:rsidRDefault="0009384A" w:rsidP="0009384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Аннуляция в размере менее 25% забронированных номеров без штрафов возможна за 10 дней до заезда группы</w:t>
      </w:r>
    </w:p>
    <w:p w14:paraId="0D5F6E3D" w14:textId="77777777" w:rsidR="0009384A" w:rsidRDefault="0009384A" w:rsidP="0009384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 w:rsidRPr="009F7057">
        <w:rPr>
          <w:color w:val="000000"/>
          <w:sz w:val="21"/>
          <w:szCs w:val="21"/>
        </w:rPr>
        <w:t xml:space="preserve">В случае </w:t>
      </w:r>
      <w:r>
        <w:rPr>
          <w:color w:val="000000"/>
          <w:sz w:val="21"/>
          <w:szCs w:val="21"/>
        </w:rPr>
        <w:t xml:space="preserve">нарушения вышеуказанных сроков </w:t>
      </w:r>
      <w:r w:rsidRPr="009F7057">
        <w:rPr>
          <w:color w:val="000000"/>
          <w:sz w:val="21"/>
          <w:szCs w:val="21"/>
        </w:rPr>
        <w:t xml:space="preserve">аннуляции </w:t>
      </w:r>
      <w:r>
        <w:rPr>
          <w:color w:val="000000"/>
          <w:sz w:val="21"/>
          <w:szCs w:val="21"/>
        </w:rPr>
        <w:t xml:space="preserve">взимается штраф </w:t>
      </w:r>
      <w:r w:rsidRPr="009F7057">
        <w:rPr>
          <w:color w:val="000000"/>
          <w:sz w:val="21"/>
          <w:szCs w:val="21"/>
        </w:rPr>
        <w:t>в размере 30% от стоимости</w:t>
      </w:r>
      <w:r>
        <w:rPr>
          <w:color w:val="000000"/>
          <w:sz w:val="21"/>
          <w:szCs w:val="21"/>
        </w:rPr>
        <w:t xml:space="preserve"> услуг, забронированных для аннулированных номеров</w:t>
      </w:r>
    </w:p>
    <w:p w14:paraId="2114E0AB" w14:textId="77777777" w:rsidR="00267AA6" w:rsidRPr="00267AA6" w:rsidRDefault="00267AA6" w:rsidP="00267AA6">
      <w:pPr>
        <w:jc w:val="both"/>
        <w:rPr>
          <w:color w:val="000000"/>
          <w:sz w:val="21"/>
          <w:szCs w:val="21"/>
        </w:rPr>
      </w:pPr>
    </w:p>
    <w:p w14:paraId="38FBD70A" w14:textId="77777777" w:rsidR="00267AA6" w:rsidRPr="0009384A" w:rsidRDefault="00267AA6" w:rsidP="00267AA6">
      <w:pPr>
        <w:jc w:val="both"/>
        <w:rPr>
          <w:b/>
          <w:bCs/>
          <w:color w:val="000000"/>
          <w:sz w:val="21"/>
          <w:szCs w:val="21"/>
        </w:rPr>
      </w:pPr>
      <w:r w:rsidRPr="0009384A">
        <w:rPr>
          <w:b/>
          <w:bCs/>
          <w:color w:val="000000"/>
          <w:sz w:val="21"/>
          <w:szCs w:val="21"/>
        </w:rPr>
        <w:t>Незаезд</w:t>
      </w:r>
    </w:p>
    <w:p w14:paraId="30756916" w14:textId="77777777" w:rsidR="00267AA6" w:rsidRPr="005C5D15" w:rsidRDefault="00267AA6" w:rsidP="00267AA6">
      <w:pPr>
        <w:numPr>
          <w:ilvl w:val="0"/>
          <w:numId w:val="4"/>
        </w:numPr>
        <w:jc w:val="both"/>
        <w:rPr>
          <w:color w:val="000000"/>
          <w:sz w:val="21"/>
          <w:szCs w:val="21"/>
        </w:rPr>
      </w:pPr>
      <w:r w:rsidRPr="00267AA6">
        <w:rPr>
          <w:color w:val="000000"/>
          <w:sz w:val="21"/>
          <w:szCs w:val="21"/>
        </w:rPr>
        <w:t xml:space="preserve">В случае незаезда </w:t>
      </w:r>
      <w:r w:rsidR="0009384A">
        <w:rPr>
          <w:color w:val="000000"/>
          <w:sz w:val="21"/>
          <w:szCs w:val="21"/>
        </w:rPr>
        <w:t xml:space="preserve">Клиента взимается </w:t>
      </w:r>
      <w:r w:rsidRPr="00267AA6">
        <w:rPr>
          <w:color w:val="000000"/>
          <w:sz w:val="21"/>
          <w:szCs w:val="21"/>
        </w:rPr>
        <w:t xml:space="preserve">штраф в размере </w:t>
      </w:r>
      <w:r w:rsidR="0009384A">
        <w:rPr>
          <w:color w:val="000000"/>
          <w:sz w:val="21"/>
          <w:szCs w:val="21"/>
        </w:rPr>
        <w:t>10</w:t>
      </w:r>
      <w:r w:rsidRPr="00267AA6">
        <w:rPr>
          <w:color w:val="000000"/>
          <w:sz w:val="21"/>
          <w:szCs w:val="21"/>
        </w:rPr>
        <w:t xml:space="preserve">0% от стоимости </w:t>
      </w:r>
      <w:r w:rsidR="0009384A">
        <w:rPr>
          <w:color w:val="000000"/>
          <w:sz w:val="21"/>
          <w:szCs w:val="21"/>
        </w:rPr>
        <w:t>услуг, забронированных для незаехавшего Клиента</w:t>
      </w:r>
    </w:p>
    <w:p w14:paraId="234D2B4A" w14:textId="77777777" w:rsidR="00417372" w:rsidRPr="00267AA6" w:rsidRDefault="00417372" w:rsidP="00267AA6">
      <w:pPr>
        <w:jc w:val="both"/>
        <w:rPr>
          <w:color w:val="000000"/>
          <w:sz w:val="21"/>
          <w:szCs w:val="21"/>
        </w:rPr>
      </w:pPr>
    </w:p>
    <w:p w14:paraId="41E26B25" w14:textId="0D503CDE" w:rsidR="00267AA6" w:rsidRPr="00267AA6" w:rsidRDefault="00F06D02" w:rsidP="00FD60C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Для индивидуальных </w:t>
      </w:r>
      <w:r w:rsidR="00417372">
        <w:rPr>
          <w:b/>
          <w:color w:val="000000"/>
          <w:sz w:val="24"/>
          <w:szCs w:val="24"/>
        </w:rPr>
        <w:t>Клиентов (до 20 человек)</w:t>
      </w:r>
    </w:p>
    <w:p w14:paraId="26353466" w14:textId="77777777" w:rsidR="00417372" w:rsidRPr="0009384A" w:rsidRDefault="00417372" w:rsidP="00417372">
      <w:pPr>
        <w:jc w:val="both"/>
        <w:rPr>
          <w:b/>
          <w:bCs/>
          <w:color w:val="000000"/>
          <w:sz w:val="21"/>
          <w:szCs w:val="21"/>
        </w:rPr>
      </w:pPr>
      <w:r w:rsidRPr="0009384A">
        <w:rPr>
          <w:b/>
          <w:bCs/>
          <w:color w:val="000000"/>
          <w:sz w:val="21"/>
          <w:szCs w:val="21"/>
        </w:rPr>
        <w:t>Аннуляция и уменьшение количества забронированных номеров</w:t>
      </w:r>
    </w:p>
    <w:p w14:paraId="6227EB3E" w14:textId="77777777" w:rsidR="00417372" w:rsidRDefault="00417372" w:rsidP="00417372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  <w:r w:rsidRPr="00267AA6">
        <w:rPr>
          <w:color w:val="000000"/>
          <w:sz w:val="21"/>
          <w:szCs w:val="21"/>
        </w:rPr>
        <w:t>ннуляци</w:t>
      </w:r>
      <w:r>
        <w:rPr>
          <w:color w:val="000000"/>
          <w:sz w:val="21"/>
          <w:szCs w:val="21"/>
        </w:rPr>
        <w:t xml:space="preserve">я без штрафов возможна за 24 </w:t>
      </w:r>
      <w:r w:rsidRPr="00267AA6">
        <w:rPr>
          <w:color w:val="000000"/>
          <w:sz w:val="21"/>
          <w:szCs w:val="21"/>
        </w:rPr>
        <w:t xml:space="preserve">и более </w:t>
      </w:r>
      <w:r>
        <w:rPr>
          <w:color w:val="000000"/>
          <w:sz w:val="21"/>
          <w:szCs w:val="21"/>
        </w:rPr>
        <w:t>часов до заезда Клиента</w:t>
      </w:r>
    </w:p>
    <w:p w14:paraId="3078A096" w14:textId="77777777" w:rsidR="00267AA6" w:rsidRPr="00417372" w:rsidRDefault="00417372" w:rsidP="0013101A">
      <w:pPr>
        <w:numPr>
          <w:ilvl w:val="0"/>
          <w:numId w:val="5"/>
        </w:numPr>
        <w:jc w:val="both"/>
        <w:rPr>
          <w:color w:val="000000"/>
          <w:sz w:val="21"/>
          <w:szCs w:val="21"/>
        </w:rPr>
      </w:pPr>
      <w:r w:rsidRPr="00417372">
        <w:rPr>
          <w:color w:val="000000"/>
          <w:sz w:val="21"/>
          <w:szCs w:val="21"/>
        </w:rPr>
        <w:t>В случае нарушения вышеуказанных сроков аннуляции взимается штраф в размере стоимости услуг</w:t>
      </w:r>
      <w:r>
        <w:rPr>
          <w:color w:val="000000"/>
          <w:sz w:val="21"/>
          <w:szCs w:val="21"/>
        </w:rPr>
        <w:t xml:space="preserve"> </w:t>
      </w:r>
      <w:r w:rsidR="00267AA6" w:rsidRPr="00417372">
        <w:rPr>
          <w:color w:val="000000"/>
          <w:sz w:val="21"/>
          <w:szCs w:val="21"/>
        </w:rPr>
        <w:t>за 1 сутки</w:t>
      </w:r>
    </w:p>
    <w:p w14:paraId="1EB56606" w14:textId="77777777" w:rsidR="00267AA6" w:rsidRPr="00267AA6" w:rsidRDefault="00267AA6" w:rsidP="00267AA6">
      <w:pPr>
        <w:jc w:val="both"/>
        <w:rPr>
          <w:color w:val="000000"/>
          <w:sz w:val="21"/>
          <w:szCs w:val="21"/>
        </w:rPr>
      </w:pPr>
    </w:p>
    <w:p w14:paraId="3017AB41" w14:textId="77777777" w:rsidR="00267AA6" w:rsidRPr="00417372" w:rsidRDefault="00267AA6" w:rsidP="00267AA6">
      <w:pPr>
        <w:jc w:val="both"/>
        <w:rPr>
          <w:b/>
          <w:bCs/>
          <w:color w:val="000000"/>
          <w:sz w:val="21"/>
          <w:szCs w:val="21"/>
        </w:rPr>
      </w:pPr>
      <w:r w:rsidRPr="00417372">
        <w:rPr>
          <w:b/>
          <w:bCs/>
          <w:color w:val="000000"/>
          <w:sz w:val="21"/>
          <w:szCs w:val="21"/>
        </w:rPr>
        <w:t>Незаезд</w:t>
      </w:r>
    </w:p>
    <w:p w14:paraId="1711A380" w14:textId="6841E011" w:rsidR="00267AA6" w:rsidRPr="00FD60C7" w:rsidRDefault="00267AA6" w:rsidP="0013101A">
      <w:pPr>
        <w:numPr>
          <w:ilvl w:val="0"/>
          <w:numId w:val="4"/>
        </w:numPr>
        <w:jc w:val="both"/>
      </w:pPr>
      <w:r w:rsidRPr="00417372">
        <w:rPr>
          <w:color w:val="000000"/>
          <w:sz w:val="21"/>
          <w:szCs w:val="21"/>
        </w:rPr>
        <w:t xml:space="preserve">В случае незаезда </w:t>
      </w:r>
      <w:r w:rsidR="00417372" w:rsidRPr="00417372">
        <w:rPr>
          <w:color w:val="000000"/>
          <w:sz w:val="21"/>
          <w:szCs w:val="21"/>
        </w:rPr>
        <w:t xml:space="preserve">Клиента взимается </w:t>
      </w:r>
      <w:r w:rsidRPr="00417372">
        <w:rPr>
          <w:color w:val="000000"/>
          <w:sz w:val="21"/>
          <w:szCs w:val="21"/>
        </w:rPr>
        <w:t xml:space="preserve">штраф в размере стоимости </w:t>
      </w:r>
      <w:r w:rsidR="00417372" w:rsidRPr="00417372">
        <w:rPr>
          <w:color w:val="000000"/>
          <w:sz w:val="21"/>
          <w:szCs w:val="21"/>
        </w:rPr>
        <w:t xml:space="preserve">услуг </w:t>
      </w:r>
      <w:r w:rsidRPr="00417372">
        <w:rPr>
          <w:color w:val="000000"/>
          <w:sz w:val="21"/>
          <w:szCs w:val="21"/>
        </w:rPr>
        <w:t xml:space="preserve">за 1 сутки </w:t>
      </w:r>
    </w:p>
    <w:p w14:paraId="423DD7D9" w14:textId="598E7A58" w:rsidR="00FD60C7" w:rsidRDefault="00FD60C7" w:rsidP="00FD60C7">
      <w:pPr>
        <w:jc w:val="both"/>
        <w:rPr>
          <w:color w:val="000000"/>
          <w:sz w:val="21"/>
          <w:szCs w:val="21"/>
        </w:rPr>
      </w:pPr>
    </w:p>
    <w:p w14:paraId="261610EE" w14:textId="77777777" w:rsidR="00FD60C7" w:rsidRPr="00304DDD" w:rsidRDefault="00FD60C7" w:rsidP="00FD60C7">
      <w:pPr>
        <w:jc w:val="center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  <w:t>Д</w:t>
      </w:r>
      <w:r w:rsidRPr="00304DDD">
        <w:rPr>
          <w:b/>
          <w:bCs/>
          <w:color w:val="000000"/>
          <w:sz w:val="24"/>
          <w:szCs w:val="24"/>
          <w:lang w:eastAsia="ar-SA"/>
        </w:rPr>
        <w:t>иректор</w:t>
      </w:r>
      <w:r>
        <w:rPr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</w:t>
      </w:r>
      <w:r w:rsidRPr="00304DDD">
        <w:rPr>
          <w:b/>
          <w:bCs/>
          <w:color w:val="000000"/>
          <w:sz w:val="24"/>
          <w:szCs w:val="24"/>
          <w:lang w:eastAsia="ar-SA"/>
        </w:rPr>
        <w:t>Генеральный директор</w:t>
      </w:r>
    </w:p>
    <w:p w14:paraId="37943821" w14:textId="473C353A" w:rsidR="00FD60C7" w:rsidRPr="00304DDD" w:rsidRDefault="00FD60C7" w:rsidP="00FD60C7">
      <w:pPr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5B76CDC8" w14:textId="4C98CB7D" w:rsidR="00FD60C7" w:rsidRPr="0078033C" w:rsidRDefault="00FD60C7" w:rsidP="0078033C">
      <w:pPr>
        <w:jc w:val="center"/>
        <w:rPr>
          <w:b/>
          <w:bCs/>
          <w:color w:val="000000"/>
          <w:sz w:val="24"/>
          <w:szCs w:val="24"/>
          <w:lang w:eastAsia="ar-SA"/>
        </w:rPr>
      </w:pPr>
      <w:r w:rsidRPr="00304DDD">
        <w:rPr>
          <w:b/>
          <w:bCs/>
          <w:color w:val="000000"/>
          <w:sz w:val="24"/>
          <w:szCs w:val="24"/>
          <w:lang w:eastAsia="ar-SA"/>
        </w:rPr>
        <w:t xml:space="preserve">__________________ </w:t>
      </w:r>
      <w:r>
        <w:rPr>
          <w:b/>
          <w:bCs/>
          <w:sz w:val="24"/>
          <w:szCs w:val="24"/>
        </w:rPr>
        <w:t xml:space="preserve">Сокольский А.В.                                         </w:t>
      </w:r>
      <w:r w:rsidRPr="00304DDD">
        <w:rPr>
          <w:b/>
          <w:bCs/>
          <w:color w:val="000000"/>
          <w:sz w:val="24"/>
          <w:szCs w:val="24"/>
          <w:lang w:eastAsia="ar-SA"/>
        </w:rPr>
        <w:t>_________________</w:t>
      </w:r>
    </w:p>
    <w:sectPr w:rsidR="00FD60C7" w:rsidRPr="0078033C" w:rsidSect="00FE2BA6">
      <w:footerReference w:type="default" r:id="rId10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839C" w14:textId="77777777" w:rsidR="009B5447" w:rsidRDefault="009B5447" w:rsidP="009B5447">
      <w:r>
        <w:separator/>
      </w:r>
    </w:p>
  </w:endnote>
  <w:endnote w:type="continuationSeparator" w:id="0">
    <w:p w14:paraId="36A858EA" w14:textId="77777777" w:rsidR="009B5447" w:rsidRDefault="009B5447" w:rsidP="009B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542831"/>
      <w:docPartObj>
        <w:docPartGallery w:val="Page Numbers (Bottom of Page)"/>
        <w:docPartUnique/>
      </w:docPartObj>
    </w:sdtPr>
    <w:sdtEndPr/>
    <w:sdtContent>
      <w:p w14:paraId="583FE652" w14:textId="3F278286" w:rsidR="009B5447" w:rsidRDefault="009B54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7F13F" w14:textId="77777777" w:rsidR="009B5447" w:rsidRDefault="009B54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09DA" w14:textId="77777777" w:rsidR="009B5447" w:rsidRDefault="009B5447" w:rsidP="009B5447">
      <w:r>
        <w:separator/>
      </w:r>
    </w:p>
  </w:footnote>
  <w:footnote w:type="continuationSeparator" w:id="0">
    <w:p w14:paraId="14CA63C3" w14:textId="77777777" w:rsidR="009B5447" w:rsidRDefault="009B5447" w:rsidP="009B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12DCB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333333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4314048"/>
    <w:multiLevelType w:val="hybridMultilevel"/>
    <w:tmpl w:val="99C2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4211"/>
    <w:multiLevelType w:val="multilevel"/>
    <w:tmpl w:val="79426A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686C"/>
    <w:multiLevelType w:val="hybridMultilevel"/>
    <w:tmpl w:val="6E74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60793"/>
    <w:multiLevelType w:val="hybridMultilevel"/>
    <w:tmpl w:val="7FC064C4"/>
    <w:lvl w:ilvl="0" w:tplc="6C2684D6"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270064F"/>
    <w:multiLevelType w:val="hybridMultilevel"/>
    <w:tmpl w:val="7B76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93"/>
    <w:rsid w:val="000342C2"/>
    <w:rsid w:val="0009384A"/>
    <w:rsid w:val="000C4228"/>
    <w:rsid w:val="000C7C24"/>
    <w:rsid w:val="000D74DC"/>
    <w:rsid w:val="00112993"/>
    <w:rsid w:val="00121B95"/>
    <w:rsid w:val="0013101A"/>
    <w:rsid w:val="001D1C70"/>
    <w:rsid w:val="001E5785"/>
    <w:rsid w:val="00267AA6"/>
    <w:rsid w:val="002924D1"/>
    <w:rsid w:val="00295593"/>
    <w:rsid w:val="002A56B8"/>
    <w:rsid w:val="002C550E"/>
    <w:rsid w:val="002F4B29"/>
    <w:rsid w:val="00304DDD"/>
    <w:rsid w:val="003A6DCA"/>
    <w:rsid w:val="003C295D"/>
    <w:rsid w:val="003E2545"/>
    <w:rsid w:val="00402FFE"/>
    <w:rsid w:val="00417372"/>
    <w:rsid w:val="004E43E5"/>
    <w:rsid w:val="0051600B"/>
    <w:rsid w:val="00536FAF"/>
    <w:rsid w:val="005A03C1"/>
    <w:rsid w:val="005C5D15"/>
    <w:rsid w:val="005D4962"/>
    <w:rsid w:val="005F013C"/>
    <w:rsid w:val="006F5E3A"/>
    <w:rsid w:val="0072482B"/>
    <w:rsid w:val="00726817"/>
    <w:rsid w:val="00726B9F"/>
    <w:rsid w:val="0078033C"/>
    <w:rsid w:val="007B0E9F"/>
    <w:rsid w:val="00813B22"/>
    <w:rsid w:val="00851B75"/>
    <w:rsid w:val="00864E45"/>
    <w:rsid w:val="00885859"/>
    <w:rsid w:val="008968F7"/>
    <w:rsid w:val="0097134D"/>
    <w:rsid w:val="00972FD4"/>
    <w:rsid w:val="00976A53"/>
    <w:rsid w:val="009B5447"/>
    <w:rsid w:val="009E1A69"/>
    <w:rsid w:val="009F5E46"/>
    <w:rsid w:val="009F7057"/>
    <w:rsid w:val="00A829C4"/>
    <w:rsid w:val="00AA46AF"/>
    <w:rsid w:val="00AD56DE"/>
    <w:rsid w:val="00AD7784"/>
    <w:rsid w:val="00B64D44"/>
    <w:rsid w:val="00BD382C"/>
    <w:rsid w:val="00C80545"/>
    <w:rsid w:val="00CA2B3B"/>
    <w:rsid w:val="00CB57E2"/>
    <w:rsid w:val="00CF3C67"/>
    <w:rsid w:val="00D02AD3"/>
    <w:rsid w:val="00D25A70"/>
    <w:rsid w:val="00D35AE1"/>
    <w:rsid w:val="00D50393"/>
    <w:rsid w:val="00DE66D3"/>
    <w:rsid w:val="00E13EA4"/>
    <w:rsid w:val="00E74FF9"/>
    <w:rsid w:val="00EA7891"/>
    <w:rsid w:val="00EE193F"/>
    <w:rsid w:val="00F02597"/>
    <w:rsid w:val="00F06D02"/>
    <w:rsid w:val="00FA64F7"/>
    <w:rsid w:val="00FD60C7"/>
    <w:rsid w:val="00FE2BA6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CB9D"/>
  <w15:docId w15:val="{4A330139-C7A3-4262-9D5F-D6DBE9F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4"/>
    <w:qFormat/>
    <w:rsid w:val="004E43E5"/>
    <w:pPr>
      <w:jc w:val="center"/>
    </w:pPr>
    <w:rPr>
      <w:b/>
    </w:rPr>
  </w:style>
  <w:style w:type="paragraph" w:customStyle="1" w:styleId="ConsNormal">
    <w:name w:val="ConsNormal"/>
    <w:rsid w:val="004E43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4">
    <w:name w:val="Subtitle"/>
    <w:basedOn w:val="a"/>
    <w:next w:val="a"/>
    <w:link w:val="a5"/>
    <w:uiPriority w:val="11"/>
    <w:qFormat/>
    <w:rsid w:val="004E43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E43E5"/>
    <w:rPr>
      <w:rFonts w:eastAsiaTheme="minorEastAsia"/>
      <w:color w:val="5A5A5A" w:themeColor="text1" w:themeTint="A5"/>
      <w:spacing w:val="15"/>
      <w:lang w:eastAsia="zh-CN"/>
    </w:rPr>
  </w:style>
  <w:style w:type="character" w:styleId="a6">
    <w:name w:val="Hyperlink"/>
    <w:basedOn w:val="a0"/>
    <w:uiPriority w:val="99"/>
    <w:unhideWhenUsed/>
    <w:rsid w:val="00864E45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5C5D1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5C5D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AD7784"/>
    <w:pPr>
      <w:ind w:firstLine="720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E19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193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abelinner">
    <w:name w:val="label__inner"/>
    <w:basedOn w:val="a0"/>
    <w:rsid w:val="00AA46AF"/>
  </w:style>
  <w:style w:type="paragraph" w:styleId="ab">
    <w:name w:val="header"/>
    <w:basedOn w:val="a"/>
    <w:link w:val="ac"/>
    <w:uiPriority w:val="99"/>
    <w:unhideWhenUsed/>
    <w:rsid w:val="009B54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54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unhideWhenUsed/>
    <w:rsid w:val="009B54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54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Unresolved Mention"/>
    <w:basedOn w:val="a0"/>
    <w:uiPriority w:val="99"/>
    <w:semiHidden/>
    <w:unhideWhenUsed/>
    <w:rsid w:val="001E5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khra.amaks-kur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khra.amaks-kur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B098-DE97-4B0D-804E-ED498CAD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EtalonBank</Company>
  <LinksUpToDate>false</LinksUpToDate>
  <CharactersWithSpaces>29438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Николаевна</dc:creator>
  <cp:lastModifiedBy>Сорокина Василиса Вячеславовна</cp:lastModifiedBy>
  <cp:revision>31</cp:revision>
  <cp:lastPrinted>2020-05-13T11:18:00Z</cp:lastPrinted>
  <dcterms:created xsi:type="dcterms:W3CDTF">2020-12-14T09:57:00Z</dcterms:created>
  <dcterms:modified xsi:type="dcterms:W3CDTF">2021-04-29T13:14:00Z</dcterms:modified>
</cp:coreProperties>
</file>